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85661" w14:textId="4E46097C" w:rsidR="0028482F" w:rsidRDefault="0028482F" w:rsidP="0028482F">
      <w:pPr>
        <w:pStyle w:val="2"/>
        <w:shd w:val="clear" w:color="auto" w:fill="auto"/>
        <w:spacing w:before="0" w:line="270" w:lineRule="exact"/>
        <w:ind w:left="526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5C9632E8" w14:textId="4F4D6D56" w:rsidR="00A30959" w:rsidRPr="002228C1" w:rsidRDefault="00A30959" w:rsidP="00A30959">
      <w:pPr>
        <w:pStyle w:val="2"/>
        <w:shd w:val="clear" w:color="auto" w:fill="auto"/>
        <w:spacing w:before="0" w:line="270" w:lineRule="exact"/>
        <w:ind w:left="5260" w:firstLine="0"/>
        <w:jc w:val="lef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54BAFC" wp14:editId="061A16F9">
            <wp:simplePos x="0" y="0"/>
            <wp:positionH relativeFrom="margin">
              <wp:align>center</wp:align>
            </wp:positionH>
            <wp:positionV relativeFrom="paragraph">
              <wp:posOffset>3858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D490" w14:textId="77777777" w:rsidR="00A30959" w:rsidRPr="002228C1" w:rsidRDefault="00A30959" w:rsidP="00A30959">
      <w:pPr>
        <w:pStyle w:val="4"/>
        <w:spacing w:before="0" w:after="100" w:line="240" w:lineRule="atLeast"/>
        <w:jc w:val="center"/>
        <w:rPr>
          <w:sz w:val="24"/>
          <w:szCs w:val="24"/>
        </w:rPr>
      </w:pPr>
      <w:r w:rsidRPr="002228C1">
        <w:rPr>
          <w:bCs w:val="0"/>
          <w:sz w:val="24"/>
          <w:szCs w:val="24"/>
        </w:rPr>
        <w:t>ПОСТАНОВЛЕНИЕ</w:t>
      </w:r>
    </w:p>
    <w:p w14:paraId="71864976" w14:textId="77777777" w:rsidR="00A30959" w:rsidRPr="002228C1" w:rsidRDefault="00A30959" w:rsidP="00A30959">
      <w:pPr>
        <w:spacing w:line="240" w:lineRule="atLeast"/>
        <w:jc w:val="center"/>
        <w:rPr>
          <w:b/>
          <w:bCs/>
        </w:rPr>
      </w:pPr>
      <w:r w:rsidRPr="002228C1">
        <w:rPr>
          <w:b/>
        </w:rPr>
        <w:t>Местной администрации муниципального образования</w:t>
      </w:r>
    </w:p>
    <w:p w14:paraId="47BD3A10" w14:textId="77777777" w:rsidR="00A30959" w:rsidRPr="002228C1" w:rsidRDefault="00A30959" w:rsidP="00A30959">
      <w:pPr>
        <w:pStyle w:val="4"/>
        <w:spacing w:before="0" w:after="0" w:line="240" w:lineRule="atLeast"/>
        <w:jc w:val="center"/>
        <w:rPr>
          <w:bCs w:val="0"/>
          <w:sz w:val="24"/>
          <w:szCs w:val="24"/>
        </w:rPr>
      </w:pPr>
      <w:r w:rsidRPr="002228C1">
        <w:rPr>
          <w:bCs w:val="0"/>
          <w:sz w:val="24"/>
          <w:szCs w:val="24"/>
        </w:rPr>
        <w:t xml:space="preserve">Оржицкое сельское поселение муниципального образования </w:t>
      </w:r>
    </w:p>
    <w:p w14:paraId="41695DF1" w14:textId="77777777" w:rsidR="00A30959" w:rsidRPr="002228C1" w:rsidRDefault="00A30959" w:rsidP="00A30959">
      <w:pPr>
        <w:pStyle w:val="4"/>
        <w:spacing w:before="0" w:after="100" w:line="240" w:lineRule="atLeast"/>
        <w:jc w:val="center"/>
        <w:rPr>
          <w:sz w:val="24"/>
          <w:szCs w:val="24"/>
        </w:rPr>
      </w:pPr>
      <w:r w:rsidRPr="002228C1">
        <w:rPr>
          <w:bCs w:val="0"/>
          <w:sz w:val="24"/>
          <w:szCs w:val="24"/>
        </w:rPr>
        <w:t>Ломоносовского муниципального района Ленинградской области</w:t>
      </w:r>
    </w:p>
    <w:p w14:paraId="0245B022" w14:textId="104D375A" w:rsidR="00A30959" w:rsidRPr="00630EF5" w:rsidRDefault="00A30959" w:rsidP="00A30959">
      <w:pPr>
        <w:spacing w:after="100"/>
        <w:rPr>
          <w:b/>
          <w:bCs/>
        </w:rPr>
      </w:pPr>
      <w:r w:rsidRPr="00A30959">
        <w:rPr>
          <w:b/>
          <w:bCs/>
          <w:highlight w:val="yellow"/>
        </w:rPr>
        <w:t>от</w:t>
      </w:r>
      <w:proofErr w:type="gramStart"/>
      <w:r w:rsidRPr="00A30959">
        <w:rPr>
          <w:b/>
          <w:bCs/>
          <w:highlight w:val="yellow"/>
        </w:rPr>
        <w:t xml:space="preserve"> </w:t>
      </w:r>
      <w:r w:rsidR="0064218B">
        <w:rPr>
          <w:b/>
          <w:bCs/>
          <w:highlight w:val="yellow"/>
        </w:rPr>
        <w:t>….</w:t>
      </w:r>
      <w:proofErr w:type="gramEnd"/>
      <w:r w:rsidR="0064218B">
        <w:rPr>
          <w:b/>
          <w:bCs/>
          <w:highlight w:val="yellow"/>
        </w:rPr>
        <w:t>.</w:t>
      </w:r>
      <w:r w:rsidRPr="00A30959">
        <w:rPr>
          <w:b/>
          <w:bCs/>
          <w:highlight w:val="yellow"/>
        </w:rPr>
        <w:t xml:space="preserve"> 2025 года</w:t>
      </w:r>
      <w:r w:rsidRPr="00A30959">
        <w:rPr>
          <w:b/>
          <w:bCs/>
          <w:highlight w:val="yellow"/>
        </w:rPr>
        <w:tab/>
      </w:r>
      <w:r w:rsidRPr="00A30959">
        <w:rPr>
          <w:b/>
          <w:bCs/>
          <w:highlight w:val="yellow"/>
        </w:rPr>
        <w:tab/>
        <w:t xml:space="preserve">                                                                                 № </w:t>
      </w:r>
      <w:r w:rsidR="0064218B">
        <w:rPr>
          <w:b/>
          <w:bCs/>
        </w:rPr>
        <w:t>….</w:t>
      </w:r>
      <w:r w:rsidRPr="00630EF5">
        <w:rPr>
          <w:b/>
          <w:bCs/>
        </w:rPr>
        <w:t xml:space="preserve"> </w:t>
      </w:r>
    </w:p>
    <w:p w14:paraId="4682CA10" w14:textId="0DE175F5" w:rsidR="00A30959" w:rsidRPr="002E6D04" w:rsidRDefault="00A30959" w:rsidP="00A30959">
      <w:pPr>
        <w:autoSpaceDE w:val="0"/>
        <w:autoSpaceDN w:val="0"/>
        <w:adjustRightInd w:val="0"/>
        <w:spacing w:after="100"/>
        <w:jc w:val="both"/>
        <w:rPr>
          <w:b/>
          <w:bCs/>
        </w:rPr>
      </w:pPr>
      <w:r w:rsidRPr="002E6D04">
        <w:rPr>
          <w:b/>
        </w:rPr>
        <w:t xml:space="preserve">«Об утверждении административного регламента предоставления муниципальной услуги </w:t>
      </w:r>
      <w:r w:rsidRPr="00A30959">
        <w:rPr>
          <w:b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14:paraId="5694388E" w14:textId="77777777" w:rsidR="00A30959" w:rsidRPr="002228C1" w:rsidRDefault="00A30959" w:rsidP="00A30959">
      <w:pPr>
        <w:spacing w:after="100"/>
        <w:ind w:right="-1"/>
        <w:jc w:val="both"/>
      </w:pPr>
      <w:r w:rsidRPr="002228C1"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0F4A8591" w14:textId="77777777" w:rsidR="00A30959" w:rsidRPr="002228C1" w:rsidRDefault="00A30959" w:rsidP="00A30959">
      <w:pPr>
        <w:pStyle w:val="a3"/>
        <w:spacing w:after="100"/>
        <w:ind w:left="0"/>
        <w:rPr>
          <w:szCs w:val="24"/>
        </w:rPr>
      </w:pPr>
      <w:r w:rsidRPr="002228C1">
        <w:rPr>
          <w:szCs w:val="24"/>
        </w:rPr>
        <w:t>П О С Т А Н О В Л Я Е Т:</w:t>
      </w:r>
    </w:p>
    <w:p w14:paraId="38F2C752" w14:textId="57E55A36" w:rsidR="00A30959" w:rsidRDefault="00A30959" w:rsidP="00A3095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E6D04">
        <w:rPr>
          <w:rFonts w:ascii="Times New Roman" w:hAnsi="Times New Roman"/>
          <w:sz w:val="24"/>
          <w:szCs w:val="24"/>
        </w:rPr>
        <w:t xml:space="preserve">Утвердить административный </w:t>
      </w:r>
      <w:hyperlink w:anchor="Par31" w:tooltip="АДМИНИСТРАТИВНЫЙ РЕГЛАМЕНТ" w:history="1">
        <w:r w:rsidRPr="002E6D04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2E6D04">
        <w:rPr>
          <w:rFonts w:ascii="Times New Roman" w:hAnsi="Times New Roman"/>
          <w:sz w:val="24"/>
          <w:szCs w:val="24"/>
        </w:rPr>
        <w:t xml:space="preserve"> предоставления муниципальной услуги </w:t>
      </w:r>
      <w:r w:rsidRPr="002C65EB">
        <w:rPr>
          <w:rFonts w:ascii="Times New Roman" w:hAnsi="Times New Roman"/>
          <w:bCs/>
          <w:sz w:val="24"/>
          <w:szCs w:val="24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  <w:r w:rsidRPr="002E6D04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Pr="003524A3">
        <w:rPr>
          <w:rFonts w:ascii="Times New Roman" w:hAnsi="Times New Roman"/>
          <w:b/>
          <w:bCs/>
          <w:i/>
          <w:iCs/>
          <w:sz w:val="24"/>
          <w:szCs w:val="24"/>
        </w:rPr>
        <w:t>приложение № 1</w:t>
      </w:r>
      <w:r w:rsidRPr="002E6D04">
        <w:rPr>
          <w:rFonts w:ascii="Times New Roman" w:hAnsi="Times New Roman"/>
          <w:sz w:val="24"/>
          <w:szCs w:val="24"/>
        </w:rPr>
        <w:t>).</w:t>
      </w:r>
    </w:p>
    <w:p w14:paraId="54D55EBE" w14:textId="27EF763C" w:rsidR="00A30959" w:rsidRPr="003F5DF3" w:rsidRDefault="00A30959" w:rsidP="00A3095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Оржицкое сельское </w:t>
      </w:r>
      <w:r w:rsidRPr="003F5DF3">
        <w:rPr>
          <w:rFonts w:ascii="Times New Roman" w:hAnsi="Times New Roman"/>
          <w:sz w:val="24"/>
          <w:szCs w:val="24"/>
        </w:rPr>
        <w:t>поселение муниципального образования Ломоносовского муниципального района Ленинградской области от 0</w:t>
      </w:r>
      <w:r>
        <w:rPr>
          <w:rFonts w:ascii="Times New Roman" w:hAnsi="Times New Roman"/>
          <w:sz w:val="24"/>
          <w:szCs w:val="24"/>
        </w:rPr>
        <w:t>1</w:t>
      </w:r>
      <w:r w:rsidRPr="003F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F5DF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3F5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3F5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Pr="003F5DF3">
        <w:rPr>
          <w:rFonts w:ascii="Times New Roman" w:hAnsi="Times New Roman"/>
          <w:sz w:val="24"/>
          <w:szCs w:val="24"/>
        </w:rPr>
        <w:t xml:space="preserve">1 </w:t>
      </w:r>
      <w:r w:rsidRPr="003F5DF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О в</w:t>
      </w:r>
      <w:r w:rsidRPr="002C65EB">
        <w:rPr>
          <w:rFonts w:ascii="Times New Roman" w:hAnsi="Times New Roman"/>
          <w:bCs/>
          <w:sz w:val="24"/>
          <w:szCs w:val="24"/>
        </w:rPr>
        <w:t>ыдач</w:t>
      </w:r>
      <w:r>
        <w:rPr>
          <w:rFonts w:ascii="Times New Roman" w:hAnsi="Times New Roman"/>
          <w:bCs/>
          <w:sz w:val="24"/>
          <w:szCs w:val="24"/>
        </w:rPr>
        <w:t>е</w:t>
      </w:r>
      <w:r w:rsidRPr="002C65EB">
        <w:rPr>
          <w:rFonts w:ascii="Times New Roman" w:hAnsi="Times New Roman"/>
          <w:bCs/>
          <w:sz w:val="24"/>
          <w:szCs w:val="24"/>
        </w:rPr>
        <w:t xml:space="preserve"> разрешений на проведение работ по сохранению объектов культурного наследия местного (муниципального) значения</w:t>
      </w:r>
      <w:r w:rsidRPr="003F5DF3">
        <w:rPr>
          <w:rFonts w:ascii="Times New Roman" w:hAnsi="Times New Roman"/>
          <w:bCs/>
          <w:sz w:val="24"/>
          <w:szCs w:val="24"/>
        </w:rPr>
        <w:t xml:space="preserve">»  </w:t>
      </w:r>
    </w:p>
    <w:p w14:paraId="18A08394" w14:textId="6CDCEB58" w:rsidR="00A30959" w:rsidRDefault="00A30959" w:rsidP="00A3095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DF3">
        <w:rPr>
          <w:rFonts w:ascii="Times New Roman" w:hAnsi="Times New Roman"/>
          <w:sz w:val="24"/>
          <w:szCs w:val="24"/>
        </w:rPr>
        <w:t xml:space="preserve">   Постановление местной администрации Оржицко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F5DF3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 от </w:t>
      </w:r>
      <w:r>
        <w:rPr>
          <w:rFonts w:ascii="Times New Roman" w:hAnsi="Times New Roman"/>
          <w:sz w:val="24"/>
          <w:szCs w:val="24"/>
        </w:rPr>
        <w:t>28.05.2024</w:t>
      </w:r>
      <w:r w:rsidRPr="003F5DF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68</w:t>
      </w:r>
      <w:r w:rsidRPr="003F5DF3">
        <w:rPr>
          <w:rFonts w:ascii="Times New Roman" w:hAnsi="Times New Roman"/>
          <w:sz w:val="24"/>
          <w:szCs w:val="24"/>
        </w:rPr>
        <w:t xml:space="preserve"> «</w:t>
      </w:r>
      <w:r w:rsidRPr="003F5DF3"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Pr="002C65EB">
        <w:rPr>
          <w:rFonts w:ascii="Times New Roman" w:hAnsi="Times New Roman"/>
          <w:bCs/>
          <w:sz w:val="24"/>
          <w:szCs w:val="24"/>
        </w:rPr>
        <w:t>«Выдача разрешений на проведение работ по сохранению объектов культурного наследия местного (муниципального) значения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», утвержденный постановлением  </w:t>
      </w:r>
      <w:r w:rsidRPr="003F5DF3">
        <w:rPr>
          <w:rFonts w:ascii="Times New Roman" w:hAnsi="Times New Roman"/>
          <w:sz w:val="24"/>
          <w:szCs w:val="24"/>
        </w:rPr>
        <w:t>местной администраци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F5DF3">
        <w:rPr>
          <w:rFonts w:ascii="Times New Roman" w:hAnsi="Times New Roman"/>
          <w:sz w:val="24"/>
          <w:szCs w:val="24"/>
        </w:rPr>
        <w:t>Оржицко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3F5DF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3F5DF3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DF3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01.12.2022 № 141,</w:t>
      </w:r>
      <w:r w:rsidRPr="003F5D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F5DF3">
        <w:rPr>
          <w:rFonts w:ascii="Times New Roman" w:hAnsi="Times New Roman"/>
          <w:sz w:val="24"/>
          <w:szCs w:val="24"/>
        </w:rPr>
        <w:t>признать утратившим силу.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3F5DF3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3F5DF3">
        <w:rPr>
          <w:rFonts w:ascii="Times New Roman" w:hAnsi="Times New Roman"/>
          <w:sz w:val="24"/>
          <w:szCs w:val="24"/>
        </w:rPr>
        <w:t xml:space="preserve"> </w:t>
      </w:r>
    </w:p>
    <w:p w14:paraId="60E49576" w14:textId="77777777" w:rsidR="00A30959" w:rsidRDefault="00A30959" w:rsidP="00A3095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F2AC9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0F2AC9">
        <w:rPr>
          <w:rFonts w:ascii="Times New Roman" w:hAnsi="Times New Roman"/>
          <w:sz w:val="24"/>
          <w:szCs w:val="24"/>
        </w:rPr>
        <w:t xml:space="preserve"> Оржицко</w:t>
      </w:r>
      <w:r>
        <w:rPr>
          <w:rFonts w:ascii="Times New Roman" w:hAnsi="Times New Roman"/>
          <w:sz w:val="24"/>
          <w:szCs w:val="24"/>
        </w:rPr>
        <w:t>го</w:t>
      </w:r>
      <w:r w:rsidRPr="000F2AC9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0F2AC9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2AC9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0F2AC9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3C46C1C2" w14:textId="77777777" w:rsidR="00A30959" w:rsidRDefault="00A30959" w:rsidP="00A3095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01840CEB" w14:textId="77777777" w:rsidR="00A30959" w:rsidRPr="002228C1" w:rsidRDefault="00A30959" w:rsidP="00A3095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228C1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41F033E4" w14:textId="3DCE7F97" w:rsidR="00A30959" w:rsidRDefault="00A30959" w:rsidP="00A30959">
      <w:pPr>
        <w:rPr>
          <w:sz w:val="27"/>
          <w:szCs w:val="27"/>
        </w:rPr>
      </w:pPr>
      <w:r w:rsidRPr="00C75AFA">
        <w:rPr>
          <w:sz w:val="27"/>
          <w:szCs w:val="27"/>
        </w:rPr>
        <w:t xml:space="preserve">Глава </w:t>
      </w:r>
      <w:r>
        <w:rPr>
          <w:sz w:val="27"/>
          <w:szCs w:val="27"/>
        </w:rPr>
        <w:t xml:space="preserve">МО </w:t>
      </w:r>
      <w:r w:rsidRPr="00C75AFA">
        <w:rPr>
          <w:sz w:val="27"/>
          <w:szCs w:val="27"/>
        </w:rPr>
        <w:t xml:space="preserve">Оржицкого сельского поселения                                               </w:t>
      </w:r>
      <w:proofErr w:type="spellStart"/>
      <w:r w:rsidRPr="00C75AFA">
        <w:rPr>
          <w:sz w:val="27"/>
          <w:szCs w:val="27"/>
        </w:rPr>
        <w:t>Л.П.Глазунова</w:t>
      </w:r>
      <w:proofErr w:type="spellEnd"/>
    </w:p>
    <w:p w14:paraId="3601899D" w14:textId="740929FE" w:rsidR="00A30959" w:rsidRDefault="00A30959" w:rsidP="00A30959">
      <w:pPr>
        <w:rPr>
          <w:sz w:val="27"/>
          <w:szCs w:val="27"/>
        </w:rPr>
      </w:pPr>
    </w:p>
    <w:p w14:paraId="5C629F71" w14:textId="77777777" w:rsidR="00A30959" w:rsidRDefault="00A30959" w:rsidP="00A30959">
      <w:pPr>
        <w:jc w:val="right"/>
        <w:rPr>
          <w:b/>
          <w:bCs/>
        </w:rPr>
      </w:pPr>
    </w:p>
    <w:p w14:paraId="5BA7AE4F" w14:textId="77777777" w:rsidR="00A30959" w:rsidRDefault="00A30959" w:rsidP="00A30959">
      <w:pPr>
        <w:jc w:val="right"/>
        <w:rPr>
          <w:b/>
          <w:bCs/>
        </w:rPr>
      </w:pPr>
    </w:p>
    <w:p w14:paraId="31850BBD" w14:textId="77777777" w:rsidR="00A30959" w:rsidRDefault="00A30959" w:rsidP="00A30959">
      <w:pPr>
        <w:jc w:val="right"/>
        <w:rPr>
          <w:b/>
          <w:bCs/>
        </w:rPr>
      </w:pPr>
    </w:p>
    <w:p w14:paraId="60FE8F8A" w14:textId="77777777" w:rsidR="00A30959" w:rsidRDefault="00A30959" w:rsidP="00A30959">
      <w:pPr>
        <w:jc w:val="right"/>
        <w:rPr>
          <w:b/>
          <w:bCs/>
        </w:rPr>
      </w:pPr>
    </w:p>
    <w:p w14:paraId="39CCE944" w14:textId="77777777" w:rsidR="00A30959" w:rsidRDefault="00A30959" w:rsidP="00A30959">
      <w:pPr>
        <w:jc w:val="right"/>
        <w:rPr>
          <w:b/>
          <w:bCs/>
        </w:rPr>
      </w:pPr>
    </w:p>
    <w:p w14:paraId="5EB07B7F" w14:textId="77777777" w:rsidR="00A30959" w:rsidRDefault="00A30959" w:rsidP="00A30959">
      <w:pPr>
        <w:jc w:val="right"/>
        <w:rPr>
          <w:b/>
          <w:bCs/>
        </w:rPr>
      </w:pPr>
    </w:p>
    <w:p w14:paraId="19199DAB" w14:textId="77777777" w:rsidR="00A30959" w:rsidRDefault="00A30959" w:rsidP="00A30959">
      <w:pPr>
        <w:jc w:val="right"/>
        <w:rPr>
          <w:b/>
          <w:bCs/>
        </w:rPr>
      </w:pPr>
    </w:p>
    <w:p w14:paraId="6B0AD85F" w14:textId="77777777" w:rsidR="00A30959" w:rsidRDefault="00A30959" w:rsidP="00A30959">
      <w:pPr>
        <w:jc w:val="right"/>
        <w:rPr>
          <w:b/>
          <w:bCs/>
        </w:rPr>
      </w:pPr>
    </w:p>
    <w:p w14:paraId="44BC78D9" w14:textId="06C2678A" w:rsidR="00A30959" w:rsidRPr="00381828" w:rsidRDefault="00A30959" w:rsidP="00A30959">
      <w:pPr>
        <w:jc w:val="right"/>
        <w:rPr>
          <w:b/>
          <w:bCs/>
        </w:rPr>
      </w:pPr>
      <w:r w:rsidRPr="00381828">
        <w:rPr>
          <w:b/>
          <w:bCs/>
        </w:rPr>
        <w:t>Приложение № 1</w:t>
      </w:r>
    </w:p>
    <w:p w14:paraId="0D74F1A7" w14:textId="77777777" w:rsidR="00A30959" w:rsidRPr="002E6D04" w:rsidRDefault="00A30959" w:rsidP="00A30959">
      <w:pPr>
        <w:ind w:firstLine="709"/>
        <w:jc w:val="right"/>
      </w:pPr>
      <w:r w:rsidRPr="002E6D04">
        <w:t>к постановлению администрации</w:t>
      </w:r>
    </w:p>
    <w:p w14:paraId="5A675ED2" w14:textId="77777777" w:rsidR="00A30959" w:rsidRPr="002E6D04" w:rsidRDefault="00A30959" w:rsidP="00A30959">
      <w:pPr>
        <w:ind w:firstLine="709"/>
        <w:jc w:val="right"/>
      </w:pPr>
      <w:r>
        <w:t>Оржицкого</w:t>
      </w:r>
      <w:r w:rsidRPr="002E6D04">
        <w:t xml:space="preserve"> сельско</w:t>
      </w:r>
      <w:r>
        <w:t>го</w:t>
      </w:r>
      <w:r w:rsidRPr="002E6D04">
        <w:t xml:space="preserve"> поселени</w:t>
      </w:r>
      <w:r>
        <w:t>я</w:t>
      </w:r>
    </w:p>
    <w:p w14:paraId="4AAD7F3F" w14:textId="572ECBE3" w:rsidR="00A30959" w:rsidRPr="002E6D04" w:rsidRDefault="00A30959" w:rsidP="00A30959">
      <w:pPr>
        <w:ind w:firstLine="709"/>
        <w:jc w:val="right"/>
      </w:pPr>
      <w:r w:rsidRPr="00A30959">
        <w:rPr>
          <w:highlight w:val="yellow"/>
        </w:rPr>
        <w:t>от</w:t>
      </w:r>
      <w:proofErr w:type="gramStart"/>
      <w:r w:rsidRPr="00A30959">
        <w:rPr>
          <w:highlight w:val="yellow"/>
        </w:rPr>
        <w:t xml:space="preserve"> </w:t>
      </w:r>
      <w:r w:rsidR="00751687">
        <w:rPr>
          <w:highlight w:val="yellow"/>
        </w:rPr>
        <w:t>….</w:t>
      </w:r>
      <w:proofErr w:type="gramEnd"/>
      <w:r w:rsidR="00751687">
        <w:rPr>
          <w:highlight w:val="yellow"/>
        </w:rPr>
        <w:t>.</w:t>
      </w:r>
      <w:r w:rsidRPr="00A30959">
        <w:rPr>
          <w:highlight w:val="yellow"/>
        </w:rPr>
        <w:t xml:space="preserve"> 2025 г.  № </w:t>
      </w:r>
      <w:r w:rsidR="00751687">
        <w:t>….</w:t>
      </w:r>
    </w:p>
    <w:p w14:paraId="7CF76F5F" w14:textId="77777777" w:rsidR="00A30959" w:rsidRPr="002E6D04" w:rsidRDefault="00A30959" w:rsidP="00A309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B788766" w14:textId="77777777" w:rsidR="00A30959" w:rsidRPr="002E6D04" w:rsidRDefault="00A30959" w:rsidP="00A30959">
      <w:pPr>
        <w:ind w:firstLine="709"/>
        <w:jc w:val="center"/>
        <w:outlineLvl w:val="1"/>
      </w:pPr>
    </w:p>
    <w:p w14:paraId="19EF1F83" w14:textId="77777777" w:rsidR="00A30959" w:rsidRPr="002E6D04" w:rsidRDefault="00A30959" w:rsidP="00A30959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bookmarkStart w:id="0" w:name="_Hlk216169276"/>
      <w:r>
        <w:rPr>
          <w:b/>
          <w:bCs/>
        </w:rPr>
        <w:t>АДМИНИСТРАТИВНЫЙ РЕГЛАМЕНТ</w:t>
      </w:r>
    </w:p>
    <w:p w14:paraId="059894B3" w14:textId="7A938DEF" w:rsidR="00A30959" w:rsidRDefault="00A30959" w:rsidP="00A3095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 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Оржицкого сельского поселения Ломоносовского муниципального района 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14:paraId="57A12A5A" w14:textId="4EC5A0D1" w:rsidR="00A30959" w:rsidRDefault="00A30959" w:rsidP="00A309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9">
        <w:rPr>
          <w:rFonts w:ascii="Times New Roman" w:hAnsi="Times New Roman" w:cs="Times New Roman"/>
          <w:b/>
          <w:sz w:val="24"/>
          <w:szCs w:val="24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14:paraId="1CB3D8D5" w14:textId="77777777" w:rsidR="00A30959" w:rsidRDefault="00A30959" w:rsidP="00A30959">
      <w:pPr>
        <w:outlineLvl w:val="0"/>
        <w:rPr>
          <w:b/>
          <w:sz w:val="28"/>
          <w:szCs w:val="28"/>
        </w:rPr>
      </w:pPr>
    </w:p>
    <w:p w14:paraId="3A923666" w14:textId="77777777" w:rsidR="00A30959" w:rsidRPr="00A30959" w:rsidRDefault="00A30959" w:rsidP="00A30959">
      <w:pPr>
        <w:outlineLvl w:val="0"/>
        <w:rPr>
          <w:b/>
        </w:rPr>
      </w:pPr>
      <w:r w:rsidRPr="00A30959">
        <w:rPr>
          <w:b/>
        </w:rPr>
        <w:t>1. Общие положения</w:t>
      </w:r>
    </w:p>
    <w:p w14:paraId="163DCACA" w14:textId="77777777" w:rsidR="00A30959" w:rsidRPr="00A30959" w:rsidRDefault="00A30959" w:rsidP="00A30959"/>
    <w:p w14:paraId="5B9951CA" w14:textId="77777777" w:rsidR="00A30959" w:rsidRPr="00A30959" w:rsidRDefault="00A30959" w:rsidP="00A30959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959">
        <w:rPr>
          <w:rFonts w:ascii="Times New Roman" w:hAnsi="Times New Roman"/>
          <w:sz w:val="24"/>
          <w:szCs w:val="24"/>
        </w:rPr>
        <w:t>Предмет регулирования.</w:t>
      </w:r>
    </w:p>
    <w:p w14:paraId="23E3AB3F" w14:textId="77777777" w:rsidR="00A30959" w:rsidRPr="00A30959" w:rsidRDefault="00A30959" w:rsidP="00A30959">
      <w:pPr>
        <w:pStyle w:val="a5"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p w14:paraId="702D42D6" w14:textId="77777777" w:rsidR="00A30959" w:rsidRPr="00A30959" w:rsidRDefault="00A30959" w:rsidP="00A30959">
      <w:pPr>
        <w:ind w:firstLine="540"/>
        <w:jc w:val="both"/>
        <w:outlineLvl w:val="0"/>
      </w:pPr>
      <w:r w:rsidRPr="00A30959">
        <w:t xml:space="preserve">Регламент устанавливает порядок и стандарт предоставления муниципальной </w:t>
      </w:r>
      <w:proofErr w:type="gramStart"/>
      <w:r w:rsidRPr="00A30959">
        <w:t>услуги  «</w:t>
      </w:r>
      <w:proofErr w:type="gramEnd"/>
      <w:r w:rsidRPr="00A30959">
        <w:t>Выдача разрешений на проведение работ по сохранению объектов культурного наследия местного (муниципального) значения».</w:t>
      </w:r>
    </w:p>
    <w:p w14:paraId="1369F95E" w14:textId="77777777" w:rsidR="00A30959" w:rsidRPr="00A30959" w:rsidRDefault="00A30959" w:rsidP="00A30959">
      <w:pPr>
        <w:ind w:firstLine="567"/>
        <w:jc w:val="both"/>
      </w:pPr>
    </w:p>
    <w:p w14:paraId="639034BB" w14:textId="77777777" w:rsidR="00A30959" w:rsidRPr="00A30959" w:rsidRDefault="00A30959" w:rsidP="00A30959">
      <w:pPr>
        <w:ind w:firstLine="567"/>
        <w:jc w:val="both"/>
      </w:pPr>
      <w:r w:rsidRPr="00A30959">
        <w:t>1.2. Круг заявителей.</w:t>
      </w:r>
    </w:p>
    <w:p w14:paraId="2E43E2DF" w14:textId="77777777" w:rsidR="00A30959" w:rsidRPr="00A30959" w:rsidRDefault="00A30959" w:rsidP="00A30959">
      <w:pPr>
        <w:ind w:firstLine="567"/>
        <w:jc w:val="both"/>
        <w:rPr>
          <w:b/>
        </w:rPr>
      </w:pPr>
    </w:p>
    <w:p w14:paraId="7D633EEE" w14:textId="77777777" w:rsidR="00A30959" w:rsidRPr="00A30959" w:rsidRDefault="00A30959" w:rsidP="00A30959">
      <w:pPr>
        <w:ind w:firstLine="567"/>
        <w:jc w:val="both"/>
      </w:pPr>
      <w:r w:rsidRPr="00A30959">
        <w:t xml:space="preserve">Заявителями, имеющими право на получение муниципальной услуги, являются: </w:t>
      </w:r>
    </w:p>
    <w:p w14:paraId="637219F5" w14:textId="77777777" w:rsidR="00A30959" w:rsidRPr="00A30959" w:rsidRDefault="00A30959" w:rsidP="00A30959">
      <w:pPr>
        <w:ind w:firstLine="567"/>
        <w:jc w:val="both"/>
      </w:pPr>
      <w:r w:rsidRPr="00A30959">
        <w:t>- юридические лица (за исключением государственных органов</w:t>
      </w:r>
      <w:r w:rsidRPr="00A30959">
        <w:br/>
        <w:t>и их территориальных органов, органов государственных внебюджетных фондов</w:t>
      </w:r>
      <w:r w:rsidRPr="00A30959">
        <w:br/>
        <w:t>и их территориальных органов, органов местного самоуправления);</w:t>
      </w:r>
    </w:p>
    <w:p w14:paraId="2B5AC29E" w14:textId="77777777" w:rsidR="00A30959" w:rsidRPr="00A30959" w:rsidRDefault="00A30959" w:rsidP="00A30959">
      <w:pPr>
        <w:ind w:firstLine="567"/>
        <w:jc w:val="both"/>
      </w:pPr>
      <w:r w:rsidRPr="00A30959">
        <w:t>- индивидуальные предприниматели.</w:t>
      </w:r>
    </w:p>
    <w:p w14:paraId="53E8EF7B" w14:textId="77777777" w:rsidR="00A30959" w:rsidRPr="00A30959" w:rsidRDefault="00A30959" w:rsidP="00A30959">
      <w:pPr>
        <w:ind w:firstLine="567"/>
        <w:jc w:val="both"/>
      </w:pPr>
      <w:r w:rsidRPr="00A30959">
        <w:t xml:space="preserve">Представлять интересы заявителя имеют право: </w:t>
      </w:r>
    </w:p>
    <w:p w14:paraId="2A38117C" w14:textId="77777777" w:rsidR="00A30959" w:rsidRPr="00A30959" w:rsidRDefault="00A30959" w:rsidP="00A30959">
      <w:pPr>
        <w:ind w:firstLine="567"/>
        <w:jc w:val="both"/>
      </w:pPr>
      <w:r w:rsidRPr="00A30959">
        <w:t>от имени юридических лиц:</w:t>
      </w:r>
    </w:p>
    <w:p w14:paraId="440386AE" w14:textId="77777777" w:rsidR="00A30959" w:rsidRPr="00A30959" w:rsidRDefault="00A30959" w:rsidP="00A30959">
      <w:pPr>
        <w:ind w:firstLine="567"/>
        <w:jc w:val="both"/>
      </w:pPr>
      <w:r w:rsidRPr="00A30959"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5652A9BC" w14:textId="77777777" w:rsidR="00A30959" w:rsidRPr="00A30959" w:rsidRDefault="00A30959" w:rsidP="00A30959">
      <w:pPr>
        <w:ind w:firstLine="567"/>
        <w:jc w:val="both"/>
      </w:pPr>
      <w:r w:rsidRPr="00A30959">
        <w:t xml:space="preserve">- представители, действующие в силу полномочий, основанных </w:t>
      </w:r>
      <w:r w:rsidRPr="00A30959">
        <w:br/>
        <w:t>на доверенности или договоре;</w:t>
      </w:r>
    </w:p>
    <w:p w14:paraId="3C467A0C" w14:textId="77777777" w:rsidR="00A30959" w:rsidRPr="00A30959" w:rsidRDefault="00A30959" w:rsidP="00A30959">
      <w:pPr>
        <w:ind w:firstLine="567"/>
        <w:jc w:val="both"/>
      </w:pPr>
      <w:r w:rsidRPr="00A30959">
        <w:t>от имени индивидуальных предпринимателей:</w:t>
      </w:r>
    </w:p>
    <w:p w14:paraId="76C4F5A6" w14:textId="77777777" w:rsidR="00A30959" w:rsidRPr="00A30959" w:rsidRDefault="00A30959" w:rsidP="00A30959">
      <w:pPr>
        <w:ind w:firstLine="567"/>
        <w:jc w:val="both"/>
      </w:pPr>
      <w:r w:rsidRPr="00A30959">
        <w:t xml:space="preserve">- представители, действующие в силу полномочий, основанных </w:t>
      </w:r>
      <w:r w:rsidRPr="00A30959">
        <w:br/>
        <w:t>на доверенности или договоре.</w:t>
      </w:r>
    </w:p>
    <w:p w14:paraId="7D10D298" w14:textId="77777777" w:rsidR="00A30959" w:rsidRPr="00A30959" w:rsidRDefault="00A30959" w:rsidP="00A30959">
      <w:pPr>
        <w:ind w:firstLine="567"/>
        <w:jc w:val="both"/>
      </w:pPr>
    </w:p>
    <w:p w14:paraId="096C03A3" w14:textId="77777777" w:rsidR="00A30959" w:rsidRPr="00A30959" w:rsidRDefault="00A30959" w:rsidP="00A30959">
      <w:pPr>
        <w:ind w:firstLine="567"/>
        <w:jc w:val="both"/>
      </w:pPr>
      <w:r w:rsidRPr="00A30959"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0FD445C8" w14:textId="77777777" w:rsidR="00A30959" w:rsidRPr="00A30959" w:rsidRDefault="00A30959" w:rsidP="00A30959">
      <w:pPr>
        <w:outlineLvl w:val="0"/>
      </w:pPr>
    </w:p>
    <w:p w14:paraId="5D85BAA8" w14:textId="77777777" w:rsidR="00A30959" w:rsidRPr="00A30959" w:rsidRDefault="00A30959" w:rsidP="00A30959">
      <w:pPr>
        <w:outlineLvl w:val="0"/>
        <w:rPr>
          <w:b/>
          <w:bCs/>
        </w:rPr>
      </w:pPr>
      <w:r w:rsidRPr="00A30959">
        <w:rPr>
          <w:b/>
        </w:rPr>
        <w:t>2. Стандарт предоставления муниципальной услуги</w:t>
      </w:r>
    </w:p>
    <w:p w14:paraId="6E56B74A" w14:textId="77777777" w:rsidR="00A30959" w:rsidRPr="00A30959" w:rsidRDefault="00A30959" w:rsidP="00A30959">
      <w:pPr>
        <w:ind w:firstLine="540"/>
        <w:jc w:val="both"/>
      </w:pPr>
    </w:p>
    <w:p w14:paraId="0FC2802E" w14:textId="77777777" w:rsidR="00A30959" w:rsidRPr="00A30959" w:rsidRDefault="00A30959" w:rsidP="00A30959">
      <w:pPr>
        <w:ind w:firstLine="540"/>
        <w:jc w:val="both"/>
      </w:pPr>
      <w:r w:rsidRPr="00A30959"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14:paraId="33BC2693" w14:textId="77777777" w:rsidR="00A30959" w:rsidRPr="00A30959" w:rsidRDefault="00A30959" w:rsidP="00A30959">
      <w:pPr>
        <w:ind w:firstLine="540"/>
        <w:jc w:val="both"/>
      </w:pPr>
      <w:r w:rsidRPr="00A30959">
        <w:t>2.2. Наименование органа, предоставляющего муниципальную услугу.</w:t>
      </w:r>
    </w:p>
    <w:p w14:paraId="49DDA7A6" w14:textId="77777777" w:rsidR="00A30959" w:rsidRPr="002E6D04" w:rsidRDefault="00A30959" w:rsidP="00A309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bookmarkStart w:id="1" w:name="_Hlk216169374"/>
      <w:r w:rsidRPr="002E6D0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Оржицкого сельского поселения Ломоносовского района</w:t>
      </w:r>
      <w:r w:rsidRPr="002E6D04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bookmarkEnd w:id="1"/>
    <w:p w14:paraId="5420A247" w14:textId="57756751" w:rsidR="00A30959" w:rsidRPr="00A30959" w:rsidRDefault="00A30959" w:rsidP="00A30959">
      <w:pPr>
        <w:spacing w:before="280"/>
        <w:ind w:firstLine="540"/>
        <w:jc w:val="both"/>
      </w:pPr>
    </w:p>
    <w:p w14:paraId="02FE6593" w14:textId="77777777" w:rsidR="00A30959" w:rsidRPr="00A30959" w:rsidRDefault="00A30959" w:rsidP="00A30959">
      <w:pPr>
        <w:spacing w:before="280"/>
        <w:ind w:firstLine="540"/>
        <w:jc w:val="both"/>
      </w:pPr>
      <w:r w:rsidRPr="00A30959">
        <w:t>2.3. Результат предоставления муниципальной услуги.</w:t>
      </w:r>
    </w:p>
    <w:p w14:paraId="748B5B77" w14:textId="77777777" w:rsidR="00A30959" w:rsidRPr="00A30959" w:rsidRDefault="00A30959" w:rsidP="00A30959">
      <w:pPr>
        <w:ind w:firstLine="540"/>
        <w:jc w:val="both"/>
      </w:pPr>
      <w:r w:rsidRPr="00A30959"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14:paraId="2140E4BD" w14:textId="77777777" w:rsidR="00A30959" w:rsidRPr="00A30959" w:rsidRDefault="00A30959" w:rsidP="00A30959">
      <w:pPr>
        <w:ind w:firstLine="539"/>
        <w:jc w:val="both"/>
      </w:pPr>
      <w:r w:rsidRPr="00A30959">
        <w:t xml:space="preserve">Если в результате предоставления муниципальной услуги </w:t>
      </w:r>
      <w:r w:rsidRPr="00A30959"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A30959">
        <w:br/>
        <w:t>и хранится в личном кабинете заявителя на ПГУ ЛО/ЕПГУ (при технической реализации).</w:t>
      </w:r>
    </w:p>
    <w:p w14:paraId="5193DE7B" w14:textId="77777777" w:rsidR="00A30959" w:rsidRPr="00A30959" w:rsidRDefault="00A30959" w:rsidP="00A30959">
      <w:pPr>
        <w:ind w:firstLine="539"/>
        <w:jc w:val="both"/>
      </w:pPr>
      <w:r w:rsidRPr="00A30959">
        <w:t>Результатом предоставления муниципальной услуги является решение об отказе в предоставлении муниципальной услуги.</w:t>
      </w:r>
    </w:p>
    <w:p w14:paraId="30CAFAE3" w14:textId="77777777" w:rsidR="00A30959" w:rsidRPr="00A30959" w:rsidRDefault="00A30959" w:rsidP="00A30959">
      <w:pPr>
        <w:ind w:firstLine="539"/>
        <w:jc w:val="both"/>
      </w:pPr>
      <w:r w:rsidRPr="00A30959">
        <w:t xml:space="preserve">Результат предоставления муниципальной услуги предоставляется </w:t>
      </w:r>
      <w:r w:rsidRPr="00A30959">
        <w:br/>
        <w:t xml:space="preserve">(в соответствии со способом, указанным заявителем при подаче заявления </w:t>
      </w:r>
      <w:r w:rsidRPr="00A30959">
        <w:br/>
        <w:t>и документов):</w:t>
      </w:r>
    </w:p>
    <w:p w14:paraId="7607A703" w14:textId="77777777" w:rsidR="00A30959" w:rsidRPr="00A30959" w:rsidRDefault="00A30959" w:rsidP="00A30959">
      <w:pPr>
        <w:ind w:firstLine="539"/>
        <w:jc w:val="both"/>
      </w:pPr>
      <w:r w:rsidRPr="00A30959">
        <w:t>1) при личной явке:</w:t>
      </w:r>
    </w:p>
    <w:p w14:paraId="1E9F020C" w14:textId="77777777" w:rsidR="00A30959" w:rsidRPr="00A30959" w:rsidRDefault="00A30959" w:rsidP="00A30959">
      <w:pPr>
        <w:ind w:firstLine="539"/>
        <w:jc w:val="both"/>
      </w:pPr>
      <w:r w:rsidRPr="00A30959">
        <w:t>в ОМСУ;</w:t>
      </w:r>
    </w:p>
    <w:p w14:paraId="551E45D3" w14:textId="77777777" w:rsidR="00A30959" w:rsidRPr="00A30959" w:rsidRDefault="00A30959" w:rsidP="00A30959">
      <w:pPr>
        <w:ind w:firstLine="539"/>
        <w:jc w:val="both"/>
      </w:pPr>
      <w:r w:rsidRPr="00A30959">
        <w:t>в филиалах, отделах, удаленных рабочих местах ГБУ ЛО «МФЦ»;</w:t>
      </w:r>
    </w:p>
    <w:p w14:paraId="056983BA" w14:textId="77777777" w:rsidR="00A30959" w:rsidRPr="00A30959" w:rsidRDefault="00A30959" w:rsidP="00A30959">
      <w:pPr>
        <w:ind w:firstLine="539"/>
        <w:jc w:val="both"/>
      </w:pPr>
      <w:r w:rsidRPr="00A30959">
        <w:t>2) Без личной явки:</w:t>
      </w:r>
    </w:p>
    <w:p w14:paraId="3BEF2267" w14:textId="77777777" w:rsidR="00A30959" w:rsidRPr="00A30959" w:rsidRDefault="00A30959" w:rsidP="00A30959">
      <w:pPr>
        <w:ind w:firstLine="539"/>
        <w:jc w:val="both"/>
      </w:pPr>
      <w:r w:rsidRPr="00A30959">
        <w:t>почтовым отправлением;</w:t>
      </w:r>
    </w:p>
    <w:p w14:paraId="6007AD39" w14:textId="77777777" w:rsidR="00A30959" w:rsidRPr="00A30959" w:rsidRDefault="00A30959" w:rsidP="00A30959">
      <w:pPr>
        <w:ind w:firstLine="539"/>
        <w:jc w:val="both"/>
      </w:pPr>
      <w:r w:rsidRPr="00A30959">
        <w:t>на адрес электронной почты;</w:t>
      </w:r>
    </w:p>
    <w:p w14:paraId="218D3B73" w14:textId="77777777" w:rsidR="00A30959" w:rsidRPr="00A30959" w:rsidRDefault="00A30959" w:rsidP="00A30959">
      <w:pPr>
        <w:ind w:firstLine="539"/>
        <w:jc w:val="both"/>
      </w:pPr>
      <w:r w:rsidRPr="00A30959">
        <w:t>в электронной форме через личный кабинет заявителя на ПГУ ЛО/ ЕПГУ</w:t>
      </w:r>
      <w:r w:rsidRPr="00A30959">
        <w:br/>
        <w:t>(при технической реализации).</w:t>
      </w:r>
    </w:p>
    <w:p w14:paraId="422E7927" w14:textId="77777777" w:rsidR="00A30959" w:rsidRPr="00A30959" w:rsidRDefault="00A30959" w:rsidP="00A30959">
      <w:pPr>
        <w:ind w:firstLine="539"/>
        <w:jc w:val="both"/>
      </w:pPr>
    </w:p>
    <w:p w14:paraId="0BEAA6DC" w14:textId="77777777" w:rsidR="00A30959" w:rsidRPr="00A30959" w:rsidRDefault="00A30959" w:rsidP="00A30959">
      <w:pPr>
        <w:ind w:firstLine="539"/>
        <w:jc w:val="both"/>
      </w:pPr>
      <w:r w:rsidRPr="00A30959">
        <w:t>2.4. Срок предоставления муниципальной услуги.</w:t>
      </w:r>
    </w:p>
    <w:p w14:paraId="441009A8" w14:textId="77777777" w:rsidR="00A30959" w:rsidRPr="00A30959" w:rsidRDefault="00A30959" w:rsidP="00A30959">
      <w:pPr>
        <w:ind w:firstLine="539"/>
        <w:jc w:val="both"/>
      </w:pPr>
    </w:p>
    <w:p w14:paraId="364F53AA" w14:textId="77777777" w:rsidR="00A30959" w:rsidRPr="00A30959" w:rsidRDefault="00A30959" w:rsidP="00A30959">
      <w:pPr>
        <w:ind w:firstLine="540"/>
        <w:jc w:val="both"/>
      </w:pPr>
      <w:r w:rsidRPr="00A30959"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14:paraId="1C496E3C" w14:textId="77777777" w:rsidR="00A30959" w:rsidRPr="00A30959" w:rsidRDefault="00A30959" w:rsidP="00A30959">
      <w:pPr>
        <w:ind w:firstLine="540"/>
        <w:jc w:val="both"/>
      </w:pPr>
      <w:r w:rsidRPr="00A30959"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14:paraId="4816C698" w14:textId="77777777" w:rsidR="00A30959" w:rsidRPr="00A30959" w:rsidRDefault="00A30959" w:rsidP="00A30959">
      <w:pPr>
        <w:spacing w:before="280"/>
        <w:ind w:firstLine="540"/>
        <w:jc w:val="both"/>
      </w:pPr>
      <w:r w:rsidRPr="00A30959">
        <w:t xml:space="preserve"> 2.5. Размер платы, взимаемой с заявителя при предоставлении муниципальной услуги, и способы ее взимания.</w:t>
      </w:r>
    </w:p>
    <w:p w14:paraId="2CCD840B" w14:textId="77777777" w:rsidR="00A30959" w:rsidRPr="00A30959" w:rsidRDefault="00A30959" w:rsidP="00A30959">
      <w:pPr>
        <w:spacing w:before="280"/>
        <w:ind w:firstLine="540"/>
        <w:jc w:val="both"/>
      </w:pPr>
      <w:r w:rsidRPr="00A30959">
        <w:t>Взимание платы за предоставление муниципальной услуги законодательством Российской Федерации не предусмотрено.</w:t>
      </w:r>
    </w:p>
    <w:p w14:paraId="634F7721" w14:textId="77777777" w:rsidR="00A30959" w:rsidRPr="00A30959" w:rsidRDefault="00A30959" w:rsidP="00A30959">
      <w:pPr>
        <w:spacing w:before="280"/>
        <w:ind w:firstLine="540"/>
        <w:jc w:val="both"/>
      </w:pPr>
      <w:r w:rsidRPr="00A30959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7A9A24B8" w14:textId="77777777" w:rsidR="00A30959" w:rsidRPr="00A30959" w:rsidRDefault="00A30959" w:rsidP="00A30959">
      <w:pPr>
        <w:spacing w:before="280"/>
        <w:ind w:firstLine="540"/>
        <w:jc w:val="both"/>
      </w:pPr>
      <w:r w:rsidRPr="00A30959"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14:paraId="067FB117" w14:textId="77777777" w:rsidR="00A30959" w:rsidRPr="00A30959" w:rsidRDefault="00A30959" w:rsidP="00A30959">
      <w:pPr>
        <w:spacing w:before="280"/>
        <w:ind w:firstLine="540"/>
        <w:jc w:val="both"/>
      </w:pPr>
      <w:r w:rsidRPr="00A30959">
        <w:t>2.7. Срок регистрации запроса заявителя о предоставлении муниципальной услуги</w:t>
      </w:r>
    </w:p>
    <w:p w14:paraId="6BB977C6" w14:textId="77777777" w:rsidR="00A30959" w:rsidRPr="00A30959" w:rsidRDefault="00A30959" w:rsidP="00A30959">
      <w:pPr>
        <w:ind w:firstLine="539"/>
        <w:jc w:val="both"/>
      </w:pPr>
      <w:r w:rsidRPr="00A30959">
        <w:t>при личном обращении в ОМСУ - в день обращения;</w:t>
      </w:r>
    </w:p>
    <w:p w14:paraId="4534DE84" w14:textId="77777777" w:rsidR="00A30959" w:rsidRPr="00A30959" w:rsidRDefault="00A30959" w:rsidP="00A30959">
      <w:pPr>
        <w:ind w:firstLine="539"/>
        <w:jc w:val="both"/>
      </w:pPr>
      <w:r w:rsidRPr="00A30959">
        <w:t>при направлении запроса почтовой связью в ОМСУ - в течение 3 рабочих дней с момента поступления заявления;</w:t>
      </w:r>
    </w:p>
    <w:p w14:paraId="184943E6" w14:textId="77777777" w:rsidR="00A30959" w:rsidRPr="00A30959" w:rsidRDefault="00A30959" w:rsidP="00A30959">
      <w:pPr>
        <w:ind w:firstLine="539"/>
        <w:jc w:val="both"/>
      </w:pPr>
      <w:r w:rsidRPr="00A30959">
        <w:lastRenderedPageBreak/>
        <w:t xml:space="preserve">при направлении запроса из МФЦ в ОМСУ - в течение 1 рабочего дня </w:t>
      </w:r>
      <w:r w:rsidRPr="00A30959">
        <w:br/>
        <w:t>с момента поступления заявления;</w:t>
      </w:r>
    </w:p>
    <w:p w14:paraId="4DBE8F24" w14:textId="77777777" w:rsidR="00A30959" w:rsidRPr="00A30959" w:rsidRDefault="00A30959" w:rsidP="00A30959">
      <w:pPr>
        <w:ind w:firstLine="539"/>
        <w:jc w:val="both"/>
      </w:pPr>
      <w:r w:rsidRPr="00A30959">
        <w:t xml:space="preserve">при направлении запроса в форме электронного документа посредством </w:t>
      </w:r>
      <w:r w:rsidRPr="00A30959">
        <w:br/>
        <w:t>ПГУ ЛО/ЕПГУ - в день поступления заявления на ПГУ ЛО/ЕПГУ</w:t>
      </w:r>
      <w:r w:rsidRPr="00A30959">
        <w:br/>
        <w:t>или на следующий рабочий день (при технической реализации).</w:t>
      </w:r>
    </w:p>
    <w:p w14:paraId="228647F3" w14:textId="77777777" w:rsidR="00A30959" w:rsidRPr="00A30959" w:rsidRDefault="00A30959" w:rsidP="00A30959">
      <w:pPr>
        <w:ind w:firstLine="567"/>
        <w:jc w:val="both"/>
      </w:pPr>
    </w:p>
    <w:p w14:paraId="1482F006" w14:textId="77777777" w:rsidR="00A30959" w:rsidRPr="00A30959" w:rsidRDefault="00A30959" w:rsidP="00A30959">
      <w:pPr>
        <w:ind w:firstLine="567"/>
        <w:jc w:val="both"/>
      </w:pPr>
      <w:r w:rsidRPr="00A30959">
        <w:t xml:space="preserve">2.8. Требования к помещениям, в которых предоставляется муниципальная услуга </w:t>
      </w:r>
    </w:p>
    <w:p w14:paraId="7E3ED93D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C20E8CE" w14:textId="77777777" w:rsidR="00A30959" w:rsidRPr="00A30959" w:rsidRDefault="00A30959" w:rsidP="00A30959">
      <w:pPr>
        <w:jc w:val="both"/>
      </w:pPr>
    </w:p>
    <w:p w14:paraId="258FF331" w14:textId="77777777" w:rsidR="00A30959" w:rsidRPr="00A30959" w:rsidRDefault="00A30959" w:rsidP="00A30959">
      <w:pPr>
        <w:ind w:firstLine="567"/>
        <w:jc w:val="both"/>
      </w:pPr>
      <w:r w:rsidRPr="00A30959">
        <w:t>2.9. Показатели качества и доступности муниципальной услуги</w:t>
      </w:r>
    </w:p>
    <w:p w14:paraId="1E7155CD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 xml:space="preserve">Перечень показателей качества и доступности муниципальной услуги размещен </w:t>
      </w:r>
      <w:proofErr w:type="gramStart"/>
      <w:r w:rsidRPr="00A30959">
        <w:t>на  официальном</w:t>
      </w:r>
      <w:proofErr w:type="gramEnd"/>
      <w:r w:rsidRPr="00A30959">
        <w:t xml:space="preserve"> сайте ОМСУ в информационно-телекоммуникационной сети "Интернет", а также на Едином портале. </w:t>
      </w:r>
    </w:p>
    <w:p w14:paraId="7CF55962" w14:textId="77777777" w:rsidR="00A30959" w:rsidRPr="00A30959" w:rsidRDefault="00A30959" w:rsidP="00A30959">
      <w:pPr>
        <w:jc w:val="both"/>
      </w:pPr>
    </w:p>
    <w:p w14:paraId="6B73027B" w14:textId="77777777" w:rsidR="00A30959" w:rsidRPr="00A30959" w:rsidRDefault="00A30959" w:rsidP="00A30959">
      <w:pPr>
        <w:ind w:firstLine="567"/>
        <w:jc w:val="both"/>
      </w:pPr>
      <w:r w:rsidRPr="00A30959"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6330885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EDA9614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Информационная система, используемая для предоставления муниципальной услуги, – Единый портал.</w:t>
      </w:r>
    </w:p>
    <w:p w14:paraId="02BC6D36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</w:p>
    <w:p w14:paraId="11B67255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1F4CE5D3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641989F2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14:paraId="42CDEEE4" w14:textId="77777777" w:rsidR="00A30959" w:rsidRPr="00A30959" w:rsidRDefault="0028482F" w:rsidP="00A30959">
      <w:pPr>
        <w:spacing w:before="100" w:beforeAutospacing="1"/>
        <w:ind w:firstLine="539"/>
        <w:jc w:val="both"/>
      </w:pPr>
      <w:hyperlink r:id="rId8" w:tooltip="https://login.consultant.ru/link/?req=doc&amp;base=LAW&amp;n=508991&amp;dst=100209" w:history="1">
        <w:r w:rsidR="00A30959" w:rsidRPr="00A30959">
          <w:t>Формы</w:t>
        </w:r>
      </w:hyperlink>
      <w:r w:rsidR="00A30959" w:rsidRPr="00A30959">
        <w:t xml:space="preserve"> заявления и документов приведены в приложении к настоящему регламенту.</w:t>
      </w:r>
    </w:p>
    <w:p w14:paraId="715282D5" w14:textId="77777777" w:rsidR="00A30959" w:rsidRPr="00A30959" w:rsidRDefault="00A30959" w:rsidP="00A30959">
      <w:pPr>
        <w:jc w:val="both"/>
      </w:pPr>
    </w:p>
    <w:p w14:paraId="057215B3" w14:textId="77777777" w:rsidR="00A30959" w:rsidRPr="00A30959" w:rsidRDefault="00A30959" w:rsidP="00A30959">
      <w:pPr>
        <w:ind w:firstLine="567"/>
        <w:jc w:val="both"/>
        <w:rPr>
          <w:bCs/>
        </w:rPr>
      </w:pPr>
      <w:r w:rsidRPr="00A30959">
        <w:rPr>
          <w:bCs/>
        </w:rPr>
        <w:t xml:space="preserve">2.11. Исчерпывающий перечень документов, необходимых для предоставления </w:t>
      </w:r>
      <w:r w:rsidRPr="00A30959">
        <w:t>муниципальной</w:t>
      </w:r>
      <w:r w:rsidRPr="00A30959">
        <w:rPr>
          <w:bCs/>
        </w:rPr>
        <w:t xml:space="preserve"> услуги</w:t>
      </w:r>
    </w:p>
    <w:p w14:paraId="04B7324C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9" w:tooltip="https://login.consultant.ru/link/?req=doc&amp;base=LAW&amp;n=508991&amp;dst=100124" w:history="1">
        <w:r w:rsidRPr="00A30959">
          <w:t>таблица № 2</w:t>
        </w:r>
      </w:hyperlink>
      <w:r w:rsidRPr="00A30959">
        <w:t>).</w:t>
      </w:r>
    </w:p>
    <w:p w14:paraId="03113EEB" w14:textId="77777777" w:rsidR="00A30959" w:rsidRPr="00A30959" w:rsidRDefault="00A30959" w:rsidP="00A30959">
      <w:pPr>
        <w:ind w:firstLine="567"/>
        <w:jc w:val="both"/>
        <w:rPr>
          <w:bCs/>
        </w:rPr>
      </w:pPr>
    </w:p>
    <w:p w14:paraId="47A75E6A" w14:textId="77777777" w:rsidR="00A30959" w:rsidRPr="00A30959" w:rsidRDefault="00A30959" w:rsidP="00A30959">
      <w:pPr>
        <w:ind w:firstLine="567"/>
        <w:jc w:val="both"/>
      </w:pPr>
      <w:r w:rsidRPr="00A30959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ADDE651" w14:textId="77777777" w:rsidR="00A30959" w:rsidRPr="00A30959" w:rsidRDefault="00A30959" w:rsidP="00A30959">
      <w:pPr>
        <w:spacing w:before="100" w:beforeAutospacing="1"/>
        <w:ind w:firstLine="539"/>
        <w:rPr>
          <w:b/>
          <w:bCs/>
          <w:i/>
          <w:iCs/>
        </w:rPr>
      </w:pPr>
      <w:r w:rsidRPr="00A30959">
        <w:rPr>
          <w:b/>
          <w:bCs/>
          <w:i/>
          <w:iCs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2DD9B227" w14:textId="77777777" w:rsidR="00A30959" w:rsidRPr="00A30959" w:rsidRDefault="00A30959" w:rsidP="00A30959">
      <w:pPr>
        <w:ind w:firstLine="539"/>
        <w:jc w:val="both"/>
      </w:pPr>
      <w:r w:rsidRPr="00A30959">
        <w:t>1) Заявление подано лицом, не уполномоченным на осуществление таких действий;</w:t>
      </w:r>
    </w:p>
    <w:p w14:paraId="13945E68" w14:textId="77777777" w:rsidR="00A30959" w:rsidRPr="00A30959" w:rsidRDefault="00A30959" w:rsidP="00A30959">
      <w:pPr>
        <w:ind w:firstLine="539"/>
        <w:jc w:val="both"/>
      </w:pPr>
      <w:r w:rsidRPr="00A30959"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A30959">
        <w:br/>
        <w:t>на ПГУ ЛО/ЕПГУ (при технической реализации);</w:t>
      </w:r>
    </w:p>
    <w:p w14:paraId="3DF68643" w14:textId="77777777" w:rsidR="00A30959" w:rsidRPr="00A30959" w:rsidRDefault="00A30959" w:rsidP="00A30959">
      <w:pPr>
        <w:ind w:firstLine="539"/>
        <w:jc w:val="both"/>
      </w:pPr>
      <w:r w:rsidRPr="00A30959">
        <w:t xml:space="preserve">3) Представление неполного комплекта документов, необходимых </w:t>
      </w:r>
      <w:r w:rsidRPr="00A30959"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358980F2" w14:textId="77777777" w:rsidR="00A30959" w:rsidRPr="00A30959" w:rsidRDefault="00A30959" w:rsidP="00A30959">
      <w:pPr>
        <w:ind w:firstLine="539"/>
        <w:jc w:val="both"/>
      </w:pPr>
      <w:r w:rsidRPr="00A30959">
        <w:t xml:space="preserve">4) Заявление на получение муниципальной услуги оформлено </w:t>
      </w:r>
      <w:r w:rsidRPr="00A30959">
        <w:br/>
        <w:t>не в соответствии с регламентом;</w:t>
      </w:r>
    </w:p>
    <w:p w14:paraId="77249E20" w14:textId="77777777" w:rsidR="00A30959" w:rsidRPr="00A30959" w:rsidRDefault="00A30959" w:rsidP="00A30959">
      <w:pPr>
        <w:ind w:firstLine="539"/>
        <w:jc w:val="both"/>
      </w:pPr>
      <w:r w:rsidRPr="00A30959">
        <w:t>5) Представленные заявителем документы не отвечают требованиям, установленным регламентом;</w:t>
      </w:r>
    </w:p>
    <w:p w14:paraId="52D32623" w14:textId="77777777" w:rsidR="00A30959" w:rsidRPr="00A30959" w:rsidRDefault="00A30959" w:rsidP="00A30959">
      <w:pPr>
        <w:ind w:firstLine="539"/>
        <w:jc w:val="both"/>
      </w:pPr>
      <w:r w:rsidRPr="00A30959">
        <w:t>6) Некомплектность представленных документов или недостоверность указанных в них сведений;</w:t>
      </w:r>
    </w:p>
    <w:p w14:paraId="096AF7F1" w14:textId="77777777" w:rsidR="00A30959" w:rsidRPr="00A30959" w:rsidRDefault="00A30959" w:rsidP="00A30959">
      <w:pPr>
        <w:ind w:firstLine="539"/>
        <w:jc w:val="both"/>
      </w:pPr>
      <w:r w:rsidRPr="00A30959">
        <w:t>7) Отсутствие права на предоставление муниципальной услуги.</w:t>
      </w:r>
    </w:p>
    <w:p w14:paraId="67B68941" w14:textId="77777777" w:rsidR="00A30959" w:rsidRPr="00A30959" w:rsidRDefault="00A30959" w:rsidP="00A30959">
      <w:pPr>
        <w:ind w:firstLine="567"/>
        <w:jc w:val="both"/>
      </w:pPr>
    </w:p>
    <w:p w14:paraId="60BC5F00" w14:textId="77777777" w:rsidR="00A30959" w:rsidRPr="00A30959" w:rsidRDefault="00A30959" w:rsidP="00A30959">
      <w:pPr>
        <w:ind w:firstLine="567"/>
        <w:jc w:val="both"/>
      </w:pPr>
      <w:r w:rsidRPr="00A30959"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35955B6B" w14:textId="77777777" w:rsidR="00A30959" w:rsidRPr="00A30959" w:rsidRDefault="00A30959" w:rsidP="00A30959">
      <w:pPr>
        <w:spacing w:before="100" w:beforeAutospacing="1"/>
        <w:ind w:firstLine="539"/>
        <w:rPr>
          <w:b/>
          <w:bCs/>
          <w:i/>
          <w:iCs/>
        </w:rPr>
      </w:pPr>
      <w:r w:rsidRPr="00A30959">
        <w:rPr>
          <w:b/>
          <w:bCs/>
          <w:i/>
          <w:iCs/>
        </w:rPr>
        <w:t>Основания для отказа в предоставлении муниципальной услуги:</w:t>
      </w:r>
    </w:p>
    <w:p w14:paraId="3DE0D83C" w14:textId="77777777" w:rsidR="00A30959" w:rsidRPr="00A30959" w:rsidRDefault="00A30959" w:rsidP="00A30959">
      <w:pPr>
        <w:ind w:firstLine="539"/>
        <w:jc w:val="both"/>
      </w:pPr>
      <w:r w:rsidRPr="00A30959">
        <w:tab/>
      </w:r>
    </w:p>
    <w:p w14:paraId="75D450C2" w14:textId="77777777" w:rsidR="00A30959" w:rsidRPr="00A30959" w:rsidRDefault="00A30959" w:rsidP="00A30959">
      <w:pPr>
        <w:ind w:firstLine="539"/>
        <w:jc w:val="both"/>
      </w:pPr>
      <w:r w:rsidRPr="00A30959"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6D2B0FF2" w14:textId="77777777" w:rsidR="00A30959" w:rsidRPr="00A30959" w:rsidRDefault="00A30959" w:rsidP="00A30959">
      <w:pPr>
        <w:ind w:firstLine="539"/>
        <w:jc w:val="both"/>
      </w:pPr>
      <w:r w:rsidRPr="00A30959"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280F9F4A" w14:textId="77777777" w:rsidR="00A30959" w:rsidRPr="00A30959" w:rsidRDefault="00A30959" w:rsidP="00A30959">
      <w:pPr>
        <w:ind w:firstLine="539"/>
        <w:jc w:val="both"/>
      </w:pPr>
      <w:r w:rsidRPr="00A30959"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7A5EB4C5" w14:textId="77777777" w:rsidR="00A30959" w:rsidRPr="00A30959" w:rsidRDefault="00A30959" w:rsidP="00A30959">
      <w:pPr>
        <w:ind w:firstLine="539"/>
        <w:jc w:val="both"/>
      </w:pPr>
      <w:r w:rsidRPr="00A30959"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 w:rsidRPr="00A30959"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14:paraId="1E49D012" w14:textId="77777777" w:rsidR="00A30959" w:rsidRPr="00A30959" w:rsidRDefault="00A30959" w:rsidP="00A30959">
      <w:pPr>
        <w:ind w:firstLine="539"/>
        <w:jc w:val="both"/>
      </w:pPr>
      <w:r w:rsidRPr="00A30959">
        <w:t>5) Некомплектность представленных документов или недостоверность указанных в них сведений;</w:t>
      </w:r>
    </w:p>
    <w:p w14:paraId="10C0089A" w14:textId="77777777" w:rsidR="00A30959" w:rsidRPr="00A30959" w:rsidRDefault="00A30959" w:rsidP="00A30959">
      <w:pPr>
        <w:ind w:firstLine="539"/>
        <w:jc w:val="both"/>
      </w:pPr>
      <w:r w:rsidRPr="00A30959">
        <w:t>6) Приостановление деятельности (ликвидация) юридического лица - заявителя.</w:t>
      </w:r>
    </w:p>
    <w:p w14:paraId="3216A90E" w14:textId="77777777" w:rsidR="00A30959" w:rsidRPr="00A30959" w:rsidRDefault="00A30959" w:rsidP="00A30959">
      <w:pPr>
        <w:ind w:firstLine="539"/>
        <w:jc w:val="both"/>
      </w:pPr>
      <w:r w:rsidRPr="00A30959">
        <w:lastRenderedPageBreak/>
        <w:t>Отказ в предоставлении Разрешения не является препятствием для повторного обращения за предоставлением Разрешения.</w:t>
      </w:r>
    </w:p>
    <w:p w14:paraId="2A603EE7" w14:textId="77777777" w:rsidR="00A30959" w:rsidRPr="00A30959" w:rsidRDefault="00A30959" w:rsidP="00A30959">
      <w:pPr>
        <w:spacing w:before="100" w:beforeAutospacing="1"/>
        <w:ind w:firstLine="539"/>
        <w:jc w:val="both"/>
      </w:pPr>
      <w:r w:rsidRPr="00A30959"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0" w:tooltip="https://login.consultant.ru/link/?req=doc&amp;base=LAW&amp;n=508991&amp;dst=100124" w:history="1">
        <w:r w:rsidRPr="00A30959">
          <w:t xml:space="preserve">таблица  № </w:t>
        </w:r>
      </w:hyperlink>
      <w:r w:rsidRPr="00A30959">
        <w:t>3).</w:t>
      </w:r>
    </w:p>
    <w:p w14:paraId="4959DBF7" w14:textId="77777777" w:rsidR="00A30959" w:rsidRPr="00A30959" w:rsidRDefault="00A30959" w:rsidP="00A30959">
      <w:pPr>
        <w:rPr>
          <w:b/>
        </w:rPr>
      </w:pPr>
    </w:p>
    <w:p w14:paraId="35867782" w14:textId="38638472" w:rsidR="00A30959" w:rsidRPr="00A30959" w:rsidRDefault="00A30959" w:rsidP="00A30959">
      <w:pPr>
        <w:ind w:firstLine="539"/>
        <w:rPr>
          <w:b/>
        </w:rPr>
      </w:pPr>
      <w:r w:rsidRPr="00A30959">
        <w:rPr>
          <w:b/>
        </w:rPr>
        <w:t xml:space="preserve">3. Состав, последовательность и </w:t>
      </w:r>
      <w:proofErr w:type="gramStart"/>
      <w:r w:rsidRPr="00A30959">
        <w:rPr>
          <w:b/>
        </w:rPr>
        <w:t xml:space="preserve">сроки </w:t>
      </w:r>
      <w:r>
        <w:rPr>
          <w:b/>
        </w:rPr>
        <w:t xml:space="preserve"> </w:t>
      </w:r>
      <w:r w:rsidRPr="00A30959">
        <w:rPr>
          <w:b/>
        </w:rPr>
        <w:t>выполнения</w:t>
      </w:r>
      <w:proofErr w:type="gramEnd"/>
      <w:r w:rsidRPr="00A30959">
        <w:rPr>
          <w:b/>
        </w:rPr>
        <w:t xml:space="preserve"> административных процедур</w:t>
      </w:r>
    </w:p>
    <w:p w14:paraId="02A374F2" w14:textId="77777777" w:rsidR="00A30959" w:rsidRPr="00A30959" w:rsidRDefault="00A30959" w:rsidP="00A30959">
      <w:pPr>
        <w:spacing w:after="80"/>
        <w:jc w:val="center"/>
      </w:pPr>
    </w:p>
    <w:p w14:paraId="53CA1CAA" w14:textId="77777777" w:rsidR="00A30959" w:rsidRPr="00A30959" w:rsidRDefault="00A30959" w:rsidP="00A30959">
      <w:pPr>
        <w:ind w:firstLine="709"/>
        <w:jc w:val="center"/>
        <w:rPr>
          <w:b/>
        </w:rPr>
      </w:pPr>
      <w:r w:rsidRPr="00A30959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14:paraId="0BBA7ACF" w14:textId="77777777" w:rsidR="00A30959" w:rsidRPr="00A30959" w:rsidRDefault="00A30959" w:rsidP="00A30959">
      <w:pPr>
        <w:ind w:firstLine="709"/>
        <w:jc w:val="both"/>
      </w:pPr>
    </w:p>
    <w:p w14:paraId="0C06018A" w14:textId="77777777" w:rsidR="00A30959" w:rsidRPr="00A30959" w:rsidRDefault="00A30959" w:rsidP="00A30959">
      <w:pPr>
        <w:ind w:firstLine="709"/>
        <w:jc w:val="both"/>
      </w:pPr>
      <w:r w:rsidRPr="00A30959">
        <w:t>а) профилирование заявителя;</w:t>
      </w:r>
    </w:p>
    <w:p w14:paraId="5D75B04C" w14:textId="77777777" w:rsidR="00A30959" w:rsidRPr="00A30959" w:rsidRDefault="00A30959" w:rsidP="00A30959">
      <w:pPr>
        <w:ind w:firstLine="709"/>
        <w:jc w:val="both"/>
      </w:pPr>
      <w:r w:rsidRPr="00A30959">
        <w:t>б) прием заявления и документов;</w:t>
      </w:r>
    </w:p>
    <w:p w14:paraId="06F9310C" w14:textId="77777777" w:rsidR="00A30959" w:rsidRPr="00A30959" w:rsidRDefault="00A30959" w:rsidP="00A30959">
      <w:pPr>
        <w:ind w:firstLine="709"/>
        <w:jc w:val="both"/>
      </w:pPr>
      <w:r w:rsidRPr="00A30959">
        <w:t>в) межведомственное информационное взаимодействие</w:t>
      </w:r>
    </w:p>
    <w:p w14:paraId="20DB603E" w14:textId="77777777" w:rsidR="00A30959" w:rsidRPr="00A30959" w:rsidRDefault="00A30959" w:rsidP="00A30959">
      <w:pPr>
        <w:ind w:firstLine="709"/>
        <w:jc w:val="both"/>
      </w:pPr>
      <w:r w:rsidRPr="00A30959">
        <w:t>г) принятие решения о предоставлении (отказе в предоставлении) муниципальной услуги;</w:t>
      </w:r>
    </w:p>
    <w:p w14:paraId="1B07FDEC" w14:textId="77777777" w:rsidR="00A30959" w:rsidRPr="00A30959" w:rsidRDefault="00A30959" w:rsidP="00A30959">
      <w:pPr>
        <w:ind w:firstLine="709"/>
        <w:jc w:val="both"/>
      </w:pPr>
      <w:r w:rsidRPr="00A30959">
        <w:t>д) предоставление результата муниципальной услуги.</w:t>
      </w:r>
    </w:p>
    <w:p w14:paraId="1CA50095" w14:textId="77777777" w:rsidR="00A30959" w:rsidRPr="00A30959" w:rsidRDefault="00A30959" w:rsidP="00A30959">
      <w:pPr>
        <w:rPr>
          <w:b/>
        </w:rPr>
      </w:pPr>
    </w:p>
    <w:p w14:paraId="0114104D" w14:textId="77777777" w:rsidR="00A30959" w:rsidRPr="00A30959" w:rsidRDefault="00A30959" w:rsidP="00A30959">
      <w:pPr>
        <w:ind w:firstLine="709"/>
        <w:jc w:val="center"/>
        <w:rPr>
          <w:b/>
        </w:rPr>
      </w:pPr>
      <w:r w:rsidRPr="00A30959">
        <w:rPr>
          <w:b/>
        </w:rPr>
        <w:t>3.2. Профилирование заявителя</w:t>
      </w:r>
    </w:p>
    <w:p w14:paraId="79C207FA" w14:textId="77777777" w:rsidR="00A30959" w:rsidRPr="00A30959" w:rsidRDefault="00A30959" w:rsidP="00A30959">
      <w:pPr>
        <w:ind w:firstLine="709"/>
        <w:jc w:val="center"/>
        <w:rPr>
          <w:b/>
        </w:rPr>
      </w:pPr>
    </w:p>
    <w:p w14:paraId="23B8EFE5" w14:textId="77777777" w:rsidR="00A30959" w:rsidRPr="00A30959" w:rsidRDefault="00A30959" w:rsidP="00A30959">
      <w:pPr>
        <w:ind w:firstLine="567"/>
        <w:jc w:val="both"/>
      </w:pPr>
      <w:r w:rsidRPr="00A30959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08D7DCC4" w14:textId="77777777" w:rsidR="00A30959" w:rsidRPr="00A30959" w:rsidRDefault="00A30959" w:rsidP="00A30959">
      <w:pPr>
        <w:ind w:firstLine="567"/>
        <w:jc w:val="both"/>
      </w:pPr>
      <w:r w:rsidRPr="00A30959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5C3D03FF" w14:textId="77777777" w:rsidR="00A30959" w:rsidRPr="00A30959" w:rsidRDefault="00A30959" w:rsidP="00A30959">
      <w:pPr>
        <w:ind w:firstLine="567"/>
        <w:jc w:val="both"/>
      </w:pPr>
      <w:r w:rsidRPr="00A30959">
        <w:t xml:space="preserve">Идентификаторы категорий (признаков) заявителей приведены в приложении к </w:t>
      </w:r>
      <w:proofErr w:type="gramStart"/>
      <w:r w:rsidRPr="00A30959">
        <w:t>настоящему  регламенту</w:t>
      </w:r>
      <w:proofErr w:type="gramEnd"/>
      <w:r w:rsidRPr="00A30959">
        <w:t xml:space="preserve"> (таблица № 1).</w:t>
      </w:r>
    </w:p>
    <w:p w14:paraId="2BCF41B4" w14:textId="77777777" w:rsidR="00A30959" w:rsidRPr="00A30959" w:rsidRDefault="00A30959" w:rsidP="00A30959">
      <w:pPr>
        <w:jc w:val="both"/>
      </w:pPr>
    </w:p>
    <w:p w14:paraId="491857BA" w14:textId="77777777" w:rsidR="00A30959" w:rsidRPr="00A30959" w:rsidRDefault="00A30959" w:rsidP="00A30959">
      <w:pPr>
        <w:jc w:val="center"/>
        <w:rPr>
          <w:b/>
        </w:rPr>
      </w:pPr>
      <w:r w:rsidRPr="00A30959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14:paraId="45EA6365" w14:textId="77777777" w:rsidR="00A30959" w:rsidRPr="00A30959" w:rsidRDefault="00A30959" w:rsidP="00A30959">
      <w:pPr>
        <w:jc w:val="center"/>
        <w:rPr>
          <w:b/>
        </w:rPr>
      </w:pPr>
    </w:p>
    <w:p w14:paraId="4BF3F7F3" w14:textId="77777777" w:rsidR="00A30959" w:rsidRPr="00A30959" w:rsidRDefault="00A30959" w:rsidP="00A30959">
      <w:pPr>
        <w:ind w:firstLine="539"/>
        <w:jc w:val="both"/>
      </w:pPr>
      <w:r w:rsidRPr="00A30959"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proofErr w:type="gramStart"/>
      <w:r w:rsidRPr="00A30959">
        <w:t>настоящему  регламенту</w:t>
      </w:r>
      <w:proofErr w:type="gramEnd"/>
      <w:r w:rsidRPr="00A30959">
        <w:t xml:space="preserve"> (таблица № 2).</w:t>
      </w:r>
    </w:p>
    <w:p w14:paraId="697C1272" w14:textId="77777777" w:rsidR="00A30959" w:rsidRPr="00A30959" w:rsidRDefault="00A30959" w:rsidP="00A30959">
      <w:pPr>
        <w:ind w:firstLine="539"/>
        <w:jc w:val="both"/>
      </w:pPr>
      <w:r w:rsidRPr="00A30959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A30959">
          <w:t>статьями 9</w:t>
        </w:r>
      </w:hyperlink>
      <w:r w:rsidRPr="00A30959">
        <w:t xml:space="preserve">, </w:t>
      </w:r>
      <w:hyperlink r:id="rId12" w:tooltip="https://login.consultant.ru/link/?req=doc&amp;base=LAW&amp;n=494999&amp;dst=100202" w:history="1">
        <w:r w:rsidRPr="00A30959">
          <w:t>10</w:t>
        </w:r>
      </w:hyperlink>
      <w:r w:rsidRPr="00A30959">
        <w:t xml:space="preserve"> и </w:t>
      </w:r>
      <w:hyperlink r:id="rId13" w:tooltip="https://login.consultant.ru/link/?req=doc&amp;base=LAW&amp;n=494999&amp;dst=100243" w:history="1">
        <w:r w:rsidRPr="00A30959">
          <w:t>14</w:t>
        </w:r>
      </w:hyperlink>
      <w:r w:rsidRPr="00A30959"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7DC9234" w14:textId="77777777" w:rsidR="00A30959" w:rsidRPr="00A30959" w:rsidRDefault="00A30959" w:rsidP="00A30959">
      <w:pPr>
        <w:ind w:firstLine="539"/>
        <w:jc w:val="both"/>
      </w:pPr>
      <w:r w:rsidRPr="00A30959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3E1B938" w14:textId="77777777" w:rsidR="00A30959" w:rsidRPr="00A30959" w:rsidRDefault="00A30959" w:rsidP="00A30959">
      <w:pPr>
        <w:ind w:firstLine="539"/>
        <w:jc w:val="both"/>
      </w:pPr>
      <w:r w:rsidRPr="00A30959"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58B7B80" w14:textId="77777777" w:rsidR="00A30959" w:rsidRPr="00A30959" w:rsidRDefault="00A30959" w:rsidP="00A30959">
      <w:pPr>
        <w:ind w:firstLine="539"/>
        <w:jc w:val="both"/>
      </w:pPr>
      <w:r w:rsidRPr="00A30959"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A30959">
          <w:t>статьями 9</w:t>
        </w:r>
      </w:hyperlink>
      <w:r w:rsidRPr="00A30959">
        <w:t xml:space="preserve">, </w:t>
      </w:r>
      <w:hyperlink r:id="rId15" w:tooltip="https://login.consultant.ru/link/?req=doc&amp;base=LAW&amp;n=494999&amp;dst=100202" w:history="1">
        <w:r w:rsidRPr="00A30959">
          <w:t>10</w:t>
        </w:r>
      </w:hyperlink>
      <w:r w:rsidRPr="00A30959">
        <w:t xml:space="preserve"> и </w:t>
      </w:r>
      <w:hyperlink r:id="rId16" w:tooltip="https://login.consultant.ru/link/?req=doc&amp;base=LAW&amp;n=494999&amp;dst=100243" w:history="1">
        <w:r w:rsidRPr="00A30959">
          <w:t>14</w:t>
        </w:r>
      </w:hyperlink>
      <w:r w:rsidRPr="00A30959">
        <w:t xml:space="preserve"> Федерального закона № 572-ФЗ.</w:t>
      </w:r>
    </w:p>
    <w:p w14:paraId="130DB565" w14:textId="77777777" w:rsidR="00A30959" w:rsidRPr="00A30959" w:rsidRDefault="00A30959" w:rsidP="00A30959">
      <w:pPr>
        <w:ind w:firstLine="539"/>
        <w:jc w:val="both"/>
      </w:pPr>
      <w:r w:rsidRPr="00A30959"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0FF499A5" w14:textId="77777777" w:rsidR="00A30959" w:rsidRPr="00A30959" w:rsidRDefault="00A30959" w:rsidP="00A30959">
      <w:pPr>
        <w:ind w:firstLine="539"/>
        <w:jc w:val="both"/>
      </w:pPr>
      <w:r w:rsidRPr="00A30959"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5B6FA07" w14:textId="77777777" w:rsidR="00A30959" w:rsidRPr="00A30959" w:rsidRDefault="00A30959" w:rsidP="00A30959">
      <w:pPr>
        <w:ind w:firstLine="539"/>
        <w:jc w:val="both"/>
      </w:pPr>
      <w:r w:rsidRPr="00A30959">
        <w:t>Регистрации заявления, поступившего в ОМСУ, составляет:</w:t>
      </w:r>
    </w:p>
    <w:p w14:paraId="47A2A307" w14:textId="77777777" w:rsidR="00A30959" w:rsidRPr="00A30959" w:rsidRDefault="00A30959" w:rsidP="00A30959">
      <w:pPr>
        <w:ind w:firstLine="539"/>
        <w:jc w:val="both"/>
      </w:pPr>
      <w:r w:rsidRPr="00A30959">
        <w:t>при личном обращении в ОМСУ - в день обращения;</w:t>
      </w:r>
    </w:p>
    <w:p w14:paraId="45551E22" w14:textId="77777777" w:rsidR="00A30959" w:rsidRPr="00A30959" w:rsidRDefault="00A30959" w:rsidP="00A30959">
      <w:pPr>
        <w:ind w:firstLine="539"/>
        <w:jc w:val="both"/>
      </w:pPr>
      <w:r w:rsidRPr="00A30959">
        <w:t>при направлении запроса почтовой связью в ОМСУ - в течение 3 рабочих дней с момента поступления заявления;</w:t>
      </w:r>
    </w:p>
    <w:p w14:paraId="6D71C8FA" w14:textId="77777777" w:rsidR="00A30959" w:rsidRPr="00A30959" w:rsidRDefault="00A30959" w:rsidP="00A30959">
      <w:pPr>
        <w:ind w:firstLine="539"/>
        <w:jc w:val="both"/>
      </w:pPr>
      <w:r w:rsidRPr="00A30959">
        <w:t xml:space="preserve">при направлении запроса из МФЦ в ОМСУ - в течение 1 рабочего дня </w:t>
      </w:r>
      <w:r w:rsidRPr="00A30959">
        <w:br/>
        <w:t>с момента поступления заявления в ОМСУ;</w:t>
      </w:r>
    </w:p>
    <w:p w14:paraId="41381BBA" w14:textId="77777777" w:rsidR="00A30959" w:rsidRPr="00A30959" w:rsidRDefault="00A30959" w:rsidP="00A30959">
      <w:pPr>
        <w:ind w:firstLine="539"/>
        <w:jc w:val="both"/>
      </w:pPr>
      <w:r w:rsidRPr="00A30959">
        <w:t xml:space="preserve">при направлении запроса в форме электронного документа посредством </w:t>
      </w:r>
      <w:r w:rsidRPr="00A30959">
        <w:br/>
        <w:t>ПГУ ЛО/ЕПГУ - в день поступления заявления на ПГУ ЛО/ЕПГУ</w:t>
      </w:r>
      <w:r w:rsidRPr="00A30959">
        <w:br/>
        <w:t>или на следующий рабочий день (при технической реализации)</w:t>
      </w:r>
    </w:p>
    <w:p w14:paraId="208C809E" w14:textId="77777777" w:rsidR="00A30959" w:rsidRPr="00A30959" w:rsidRDefault="00A30959" w:rsidP="00A30959">
      <w:pPr>
        <w:ind w:firstLine="539"/>
        <w:jc w:val="both"/>
      </w:pPr>
    </w:p>
    <w:p w14:paraId="492F0344" w14:textId="77777777" w:rsidR="00A30959" w:rsidRPr="00A30959" w:rsidRDefault="00A30959" w:rsidP="00A30959">
      <w:pPr>
        <w:ind w:firstLine="539"/>
        <w:jc w:val="center"/>
        <w:rPr>
          <w:b/>
        </w:rPr>
      </w:pPr>
      <w:r w:rsidRPr="00A30959">
        <w:rPr>
          <w:b/>
        </w:rPr>
        <w:t>3.4. Межведомственное информационное взаимодействие</w:t>
      </w:r>
    </w:p>
    <w:p w14:paraId="2B9D27B0" w14:textId="77777777" w:rsidR="00A30959" w:rsidRPr="00A30959" w:rsidRDefault="00A30959" w:rsidP="00A30959">
      <w:pPr>
        <w:ind w:firstLine="709"/>
        <w:jc w:val="center"/>
        <w:rPr>
          <w:b/>
        </w:rPr>
      </w:pPr>
    </w:p>
    <w:p w14:paraId="47085890" w14:textId="77777777" w:rsidR="00A30959" w:rsidRPr="00A30959" w:rsidRDefault="00A30959" w:rsidP="00A30959">
      <w:pPr>
        <w:ind w:firstLine="539"/>
        <w:jc w:val="both"/>
      </w:pPr>
      <w:r w:rsidRPr="00A30959"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263A6D0C" w14:textId="77777777" w:rsidR="00A30959" w:rsidRPr="00A30959" w:rsidRDefault="00A30959" w:rsidP="00A30959">
      <w:pPr>
        <w:ind w:firstLine="539"/>
        <w:jc w:val="both"/>
      </w:pPr>
      <w:r w:rsidRPr="00A30959"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2A762BF2" w14:textId="77777777" w:rsidR="00A30959" w:rsidRPr="00A30959" w:rsidRDefault="00A30959" w:rsidP="00A30959">
      <w:pPr>
        <w:ind w:firstLine="539"/>
        <w:jc w:val="both"/>
      </w:pPr>
      <w:r w:rsidRPr="00A30959"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12809A70" w14:textId="77777777" w:rsidR="00A30959" w:rsidRPr="00A30959" w:rsidRDefault="00A30959" w:rsidP="00A30959">
      <w:pPr>
        <w:ind w:firstLine="539"/>
        <w:jc w:val="both"/>
      </w:pPr>
      <w:r w:rsidRPr="00A30959">
        <w:t>Указанные информационные запросы направляются в Федеральную налоговую службу.</w:t>
      </w:r>
    </w:p>
    <w:p w14:paraId="6AB18504" w14:textId="77777777" w:rsidR="00A30959" w:rsidRPr="00A30959" w:rsidRDefault="00A30959" w:rsidP="00A30959">
      <w:pPr>
        <w:jc w:val="both"/>
      </w:pPr>
    </w:p>
    <w:p w14:paraId="3748CB7C" w14:textId="77777777" w:rsidR="00A30959" w:rsidRPr="00A30959" w:rsidRDefault="00A30959" w:rsidP="00A30959">
      <w:pPr>
        <w:ind w:firstLine="709"/>
        <w:jc w:val="center"/>
        <w:rPr>
          <w:b/>
        </w:rPr>
      </w:pPr>
      <w:r w:rsidRPr="00A30959">
        <w:rPr>
          <w:b/>
        </w:rPr>
        <w:t>3.5. Принятие решения о предоставлении (отказе в предоставлении) муниципальной услуги</w:t>
      </w:r>
    </w:p>
    <w:p w14:paraId="7EB33680" w14:textId="77777777" w:rsidR="00A30959" w:rsidRPr="00A30959" w:rsidRDefault="00A30959" w:rsidP="00A30959">
      <w:pPr>
        <w:ind w:firstLine="709"/>
        <w:jc w:val="center"/>
        <w:rPr>
          <w:b/>
        </w:rPr>
      </w:pPr>
    </w:p>
    <w:p w14:paraId="3C3EC044" w14:textId="77777777" w:rsidR="00A30959" w:rsidRPr="00A30959" w:rsidRDefault="00A30959" w:rsidP="00A30959">
      <w:pPr>
        <w:ind w:firstLine="539"/>
        <w:jc w:val="both"/>
      </w:pPr>
      <w:r w:rsidRPr="00A30959"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E62BC9B" w14:textId="77777777" w:rsidR="00A30959" w:rsidRPr="00A30959" w:rsidRDefault="00A30959" w:rsidP="00A30959">
      <w:pPr>
        <w:ind w:firstLine="539"/>
        <w:jc w:val="both"/>
      </w:pPr>
      <w:r w:rsidRPr="00A30959">
        <w:t>Принятие решения о предоставлении (об отказе в предоставлении) муниципальной услуги осуществляется в срок, не превышающий 10 рабочих дней с даты получения уполномоченным органом всех сведений, необходимых для принятия решения.</w:t>
      </w:r>
    </w:p>
    <w:p w14:paraId="3CEA6039" w14:textId="77777777" w:rsidR="00A30959" w:rsidRPr="00A30959" w:rsidRDefault="00A30959" w:rsidP="00A30959">
      <w:pPr>
        <w:jc w:val="both"/>
      </w:pPr>
    </w:p>
    <w:p w14:paraId="067A435A" w14:textId="77777777" w:rsidR="00A30959" w:rsidRPr="00A30959" w:rsidRDefault="00A30959" w:rsidP="00A30959">
      <w:pPr>
        <w:ind w:firstLine="709"/>
        <w:jc w:val="center"/>
        <w:rPr>
          <w:b/>
        </w:rPr>
      </w:pPr>
      <w:r w:rsidRPr="00A30959">
        <w:rPr>
          <w:b/>
        </w:rPr>
        <w:t>3.6. Предоставление результата муниципальной услуги</w:t>
      </w:r>
    </w:p>
    <w:p w14:paraId="1B76829A" w14:textId="77777777" w:rsidR="00A30959" w:rsidRPr="00A30959" w:rsidRDefault="00A30959" w:rsidP="00A30959">
      <w:pPr>
        <w:ind w:firstLine="709"/>
        <w:jc w:val="center"/>
        <w:rPr>
          <w:b/>
        </w:rPr>
      </w:pPr>
    </w:p>
    <w:p w14:paraId="2C7D1C8C" w14:textId="77777777" w:rsidR="00A30959" w:rsidRPr="00A30959" w:rsidRDefault="00A30959" w:rsidP="00A30959">
      <w:pPr>
        <w:ind w:firstLine="539"/>
        <w:jc w:val="both"/>
      </w:pPr>
      <w:r w:rsidRPr="00A30959"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14:paraId="56BCEF17" w14:textId="77777777" w:rsidR="00A30959" w:rsidRPr="00A30959" w:rsidRDefault="00A30959" w:rsidP="00A30959">
      <w:pPr>
        <w:ind w:firstLine="539"/>
        <w:jc w:val="both"/>
      </w:pPr>
      <w:r w:rsidRPr="00A30959">
        <w:lastRenderedPageBreak/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292D2318" w14:textId="77777777" w:rsidR="00A30959" w:rsidRPr="00A30959" w:rsidRDefault="00A30959" w:rsidP="00A30959">
      <w:pPr>
        <w:ind w:firstLine="709"/>
        <w:jc w:val="both"/>
      </w:pPr>
    </w:p>
    <w:p w14:paraId="20E57773" w14:textId="1E88E2FF" w:rsidR="00A30959" w:rsidRPr="00A30959" w:rsidRDefault="00A30959" w:rsidP="00A30959">
      <w:pPr>
        <w:rPr>
          <w:b/>
        </w:rPr>
      </w:pPr>
      <w:r w:rsidRPr="00A30959">
        <w:rPr>
          <w:b/>
        </w:rPr>
        <w:t xml:space="preserve">4. Способы информирования </w:t>
      </w:r>
      <w:proofErr w:type="gramStart"/>
      <w:r w:rsidRPr="00A30959">
        <w:rPr>
          <w:b/>
        </w:rPr>
        <w:t xml:space="preserve">заявителя </w:t>
      </w:r>
      <w:r>
        <w:rPr>
          <w:b/>
        </w:rPr>
        <w:t xml:space="preserve"> </w:t>
      </w:r>
      <w:r w:rsidRPr="00A30959">
        <w:rPr>
          <w:b/>
        </w:rPr>
        <w:t>об</w:t>
      </w:r>
      <w:proofErr w:type="gramEnd"/>
      <w:r w:rsidRPr="00A30959">
        <w:rPr>
          <w:b/>
        </w:rPr>
        <w:t xml:space="preserve"> изменении статуса рассмотрения запроса </w:t>
      </w:r>
    </w:p>
    <w:p w14:paraId="1E24321F" w14:textId="77777777" w:rsidR="00A30959" w:rsidRPr="00A30959" w:rsidRDefault="00A30959" w:rsidP="00A30959">
      <w:pPr>
        <w:rPr>
          <w:b/>
        </w:rPr>
      </w:pPr>
      <w:r w:rsidRPr="00A30959">
        <w:rPr>
          <w:b/>
        </w:rPr>
        <w:t>о предоставлении муниципальной услуги</w:t>
      </w:r>
    </w:p>
    <w:p w14:paraId="6DA3A3B4" w14:textId="77777777" w:rsidR="00A30959" w:rsidRPr="00A30959" w:rsidRDefault="00A30959" w:rsidP="00A30959">
      <w:pPr>
        <w:jc w:val="center"/>
        <w:rPr>
          <w:b/>
        </w:rPr>
      </w:pPr>
    </w:p>
    <w:p w14:paraId="39CC256E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</w:pPr>
      <w:r w:rsidRPr="00A30959">
        <w:t>Перечень способов информирования заявителя об изменении статуса рассмотрения заявления:</w:t>
      </w:r>
    </w:p>
    <w:p w14:paraId="67C4BC4F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</w:pPr>
      <w:r w:rsidRPr="00A30959">
        <w:t xml:space="preserve">а) посредством телефонной связи по номеру, указанному заявителем; </w:t>
      </w:r>
    </w:p>
    <w:p w14:paraId="01790A41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</w:pPr>
      <w:r w:rsidRPr="00A30959">
        <w:t>б) посредством электронной почты по адресу, указанному заявителем;</w:t>
      </w:r>
    </w:p>
    <w:p w14:paraId="1B8B1424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</w:pPr>
      <w:r w:rsidRPr="00A30959">
        <w:t>в) посредством Единого портала;</w:t>
      </w:r>
    </w:p>
    <w:p w14:paraId="41906938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</w:pPr>
      <w:r w:rsidRPr="00A30959">
        <w:t>г) посредством почтовой связи.</w:t>
      </w:r>
    </w:p>
    <w:p w14:paraId="5C215AE7" w14:textId="77777777" w:rsidR="00A30959" w:rsidRPr="00A30959" w:rsidRDefault="00A30959" w:rsidP="00A30959">
      <w:pPr>
        <w:ind w:firstLine="709"/>
        <w:jc w:val="both"/>
      </w:pPr>
    </w:p>
    <w:p w14:paraId="06A93214" w14:textId="77777777" w:rsidR="00A30959" w:rsidRPr="00A30959" w:rsidRDefault="00A30959" w:rsidP="00A30959">
      <w:pPr>
        <w:jc w:val="right"/>
        <w:outlineLvl w:val="0"/>
      </w:pPr>
    </w:p>
    <w:p w14:paraId="23F2DACC" w14:textId="77777777" w:rsidR="00A30959" w:rsidRPr="00A30959" w:rsidRDefault="00A30959" w:rsidP="00A30959">
      <w:pPr>
        <w:jc w:val="right"/>
        <w:outlineLvl w:val="0"/>
      </w:pPr>
    </w:p>
    <w:p w14:paraId="36C07A0F" w14:textId="77777777" w:rsidR="00A30959" w:rsidRPr="00A30959" w:rsidRDefault="00A30959" w:rsidP="00A30959">
      <w:pPr>
        <w:jc w:val="right"/>
        <w:outlineLvl w:val="0"/>
      </w:pPr>
    </w:p>
    <w:p w14:paraId="111762E6" w14:textId="77777777" w:rsidR="00A30959" w:rsidRPr="00A30959" w:rsidRDefault="00A30959" w:rsidP="00A30959">
      <w:pPr>
        <w:jc w:val="right"/>
        <w:outlineLvl w:val="0"/>
      </w:pPr>
    </w:p>
    <w:p w14:paraId="4939D60A" w14:textId="77777777" w:rsidR="00A30959" w:rsidRPr="00A30959" w:rsidRDefault="00A30959" w:rsidP="00A30959">
      <w:pPr>
        <w:jc w:val="right"/>
        <w:outlineLvl w:val="0"/>
      </w:pPr>
    </w:p>
    <w:p w14:paraId="4AD51839" w14:textId="77777777" w:rsidR="00A30959" w:rsidRPr="00A30959" w:rsidRDefault="00A30959" w:rsidP="00A30959">
      <w:pPr>
        <w:jc w:val="right"/>
        <w:outlineLvl w:val="0"/>
      </w:pPr>
    </w:p>
    <w:p w14:paraId="6C0F0D55" w14:textId="04792430" w:rsidR="00A30959" w:rsidRDefault="00A30959" w:rsidP="00A30959">
      <w:pPr>
        <w:jc w:val="right"/>
        <w:outlineLvl w:val="0"/>
      </w:pPr>
    </w:p>
    <w:p w14:paraId="366DE6DB" w14:textId="313E39D9" w:rsidR="00A30959" w:rsidRDefault="00A30959" w:rsidP="00A30959">
      <w:pPr>
        <w:jc w:val="right"/>
        <w:outlineLvl w:val="0"/>
      </w:pPr>
    </w:p>
    <w:p w14:paraId="3B3E0EF4" w14:textId="56D0674D" w:rsidR="00A30959" w:rsidRDefault="00A30959" w:rsidP="00A30959">
      <w:pPr>
        <w:jc w:val="right"/>
        <w:outlineLvl w:val="0"/>
      </w:pPr>
    </w:p>
    <w:p w14:paraId="1417EBD0" w14:textId="74BE412F" w:rsidR="00A30959" w:rsidRDefault="00A30959" w:rsidP="00A30959">
      <w:pPr>
        <w:jc w:val="right"/>
        <w:outlineLvl w:val="0"/>
      </w:pPr>
    </w:p>
    <w:p w14:paraId="41D791E0" w14:textId="06040423" w:rsidR="00A30959" w:rsidRDefault="00A30959" w:rsidP="00A30959">
      <w:pPr>
        <w:jc w:val="right"/>
        <w:outlineLvl w:val="0"/>
      </w:pPr>
    </w:p>
    <w:p w14:paraId="631F6A4F" w14:textId="473E505C" w:rsidR="00A30959" w:rsidRDefault="00A30959" w:rsidP="00A30959">
      <w:pPr>
        <w:jc w:val="right"/>
        <w:outlineLvl w:val="0"/>
      </w:pPr>
    </w:p>
    <w:p w14:paraId="3C9DB655" w14:textId="0968BDB7" w:rsidR="00A30959" w:rsidRDefault="00A30959" w:rsidP="00A30959">
      <w:pPr>
        <w:jc w:val="right"/>
        <w:outlineLvl w:val="0"/>
      </w:pPr>
    </w:p>
    <w:p w14:paraId="1242B900" w14:textId="24BFEC39" w:rsidR="00A30959" w:rsidRDefault="00A30959" w:rsidP="00A30959">
      <w:pPr>
        <w:jc w:val="right"/>
        <w:outlineLvl w:val="0"/>
      </w:pPr>
    </w:p>
    <w:p w14:paraId="71D61B86" w14:textId="3DEAD532" w:rsidR="00A30959" w:rsidRDefault="00A30959" w:rsidP="00A30959">
      <w:pPr>
        <w:jc w:val="right"/>
        <w:outlineLvl w:val="0"/>
      </w:pPr>
    </w:p>
    <w:p w14:paraId="7501C031" w14:textId="5F37209E" w:rsidR="00A30959" w:rsidRDefault="00A30959" w:rsidP="00A30959">
      <w:pPr>
        <w:jc w:val="right"/>
        <w:outlineLvl w:val="0"/>
      </w:pPr>
    </w:p>
    <w:p w14:paraId="60EB4150" w14:textId="3C3573D4" w:rsidR="00A30959" w:rsidRDefault="00A30959" w:rsidP="00A30959">
      <w:pPr>
        <w:jc w:val="right"/>
        <w:outlineLvl w:val="0"/>
      </w:pPr>
    </w:p>
    <w:p w14:paraId="69A956B8" w14:textId="2070AE5B" w:rsidR="00A30959" w:rsidRDefault="00A30959" w:rsidP="00A30959">
      <w:pPr>
        <w:jc w:val="right"/>
        <w:outlineLvl w:val="0"/>
      </w:pPr>
    </w:p>
    <w:p w14:paraId="1DDDA6E9" w14:textId="5B5907EB" w:rsidR="00A30959" w:rsidRDefault="00A30959" w:rsidP="00A30959">
      <w:pPr>
        <w:jc w:val="right"/>
        <w:outlineLvl w:val="0"/>
      </w:pPr>
    </w:p>
    <w:p w14:paraId="0191A2F5" w14:textId="4B2549A6" w:rsidR="00A30959" w:rsidRDefault="00A30959" w:rsidP="00A30959">
      <w:pPr>
        <w:jc w:val="right"/>
        <w:outlineLvl w:val="0"/>
      </w:pPr>
    </w:p>
    <w:p w14:paraId="70874B6E" w14:textId="1165B65F" w:rsidR="00A30959" w:rsidRDefault="00A30959" w:rsidP="00A30959">
      <w:pPr>
        <w:jc w:val="right"/>
        <w:outlineLvl w:val="0"/>
      </w:pPr>
    </w:p>
    <w:p w14:paraId="06121449" w14:textId="7EA0E9B7" w:rsidR="00A30959" w:rsidRDefault="00A30959" w:rsidP="00A30959">
      <w:pPr>
        <w:jc w:val="right"/>
        <w:outlineLvl w:val="0"/>
      </w:pPr>
    </w:p>
    <w:p w14:paraId="7E331055" w14:textId="08067AA7" w:rsidR="00A30959" w:rsidRDefault="00A30959" w:rsidP="00A30959">
      <w:pPr>
        <w:jc w:val="right"/>
        <w:outlineLvl w:val="0"/>
      </w:pPr>
    </w:p>
    <w:p w14:paraId="7B9C1030" w14:textId="2D25F222" w:rsidR="00A30959" w:rsidRDefault="00A30959" w:rsidP="00A30959">
      <w:pPr>
        <w:jc w:val="right"/>
        <w:outlineLvl w:val="0"/>
      </w:pPr>
    </w:p>
    <w:p w14:paraId="23C6BD06" w14:textId="1A4E4B46" w:rsidR="00A30959" w:rsidRDefault="00A30959" w:rsidP="00A30959">
      <w:pPr>
        <w:jc w:val="right"/>
        <w:outlineLvl w:val="0"/>
      </w:pPr>
    </w:p>
    <w:p w14:paraId="48AA89D5" w14:textId="51767C35" w:rsidR="00A30959" w:rsidRDefault="00A30959" w:rsidP="00A30959">
      <w:pPr>
        <w:jc w:val="right"/>
        <w:outlineLvl w:val="0"/>
      </w:pPr>
    </w:p>
    <w:p w14:paraId="4987D033" w14:textId="7A4B1149" w:rsidR="00A30959" w:rsidRDefault="00A30959" w:rsidP="00A30959">
      <w:pPr>
        <w:jc w:val="right"/>
        <w:outlineLvl w:val="0"/>
      </w:pPr>
    </w:p>
    <w:p w14:paraId="2CE318C7" w14:textId="1F3A5C7E" w:rsidR="00A30959" w:rsidRDefault="00A30959" w:rsidP="00A30959">
      <w:pPr>
        <w:jc w:val="right"/>
        <w:outlineLvl w:val="0"/>
      </w:pPr>
    </w:p>
    <w:p w14:paraId="1CFB0B38" w14:textId="65EA14B8" w:rsidR="00A30959" w:rsidRDefault="00A30959" w:rsidP="00A30959">
      <w:pPr>
        <w:jc w:val="right"/>
        <w:outlineLvl w:val="0"/>
      </w:pPr>
    </w:p>
    <w:p w14:paraId="6029CB95" w14:textId="3E73ECD2" w:rsidR="00A30959" w:rsidRDefault="00A30959" w:rsidP="00A30959">
      <w:pPr>
        <w:jc w:val="right"/>
        <w:outlineLvl w:val="0"/>
      </w:pPr>
    </w:p>
    <w:p w14:paraId="0050F807" w14:textId="3D47DFD0" w:rsidR="00A30959" w:rsidRDefault="00A30959" w:rsidP="00A30959">
      <w:pPr>
        <w:jc w:val="right"/>
        <w:outlineLvl w:val="0"/>
      </w:pPr>
    </w:p>
    <w:p w14:paraId="0961FC0B" w14:textId="0F0EECD1" w:rsidR="00A30959" w:rsidRDefault="00A30959" w:rsidP="00A30959">
      <w:pPr>
        <w:jc w:val="right"/>
        <w:outlineLvl w:val="0"/>
      </w:pPr>
    </w:p>
    <w:p w14:paraId="4A9FD7F4" w14:textId="712C9729" w:rsidR="00A30959" w:rsidRDefault="00A30959" w:rsidP="00A30959">
      <w:pPr>
        <w:jc w:val="right"/>
        <w:outlineLvl w:val="0"/>
      </w:pPr>
    </w:p>
    <w:p w14:paraId="56AFF2D5" w14:textId="3703C7CC" w:rsidR="00A30959" w:rsidRDefault="00A30959" w:rsidP="00A30959">
      <w:pPr>
        <w:jc w:val="right"/>
        <w:outlineLvl w:val="0"/>
      </w:pPr>
    </w:p>
    <w:p w14:paraId="27149E99" w14:textId="5D1523FB" w:rsidR="00A30959" w:rsidRDefault="00A30959" w:rsidP="00A30959">
      <w:pPr>
        <w:jc w:val="right"/>
        <w:outlineLvl w:val="0"/>
      </w:pPr>
    </w:p>
    <w:p w14:paraId="0F122A34" w14:textId="77777777" w:rsidR="00A30959" w:rsidRPr="00A30959" w:rsidRDefault="00A30959" w:rsidP="00A30959">
      <w:pPr>
        <w:jc w:val="right"/>
        <w:outlineLvl w:val="0"/>
      </w:pPr>
    </w:p>
    <w:p w14:paraId="187F72CA" w14:textId="77777777" w:rsidR="00A30959" w:rsidRPr="00A30959" w:rsidRDefault="00A30959" w:rsidP="00A30959">
      <w:pPr>
        <w:jc w:val="right"/>
        <w:outlineLvl w:val="0"/>
      </w:pPr>
    </w:p>
    <w:p w14:paraId="6C635B10" w14:textId="77777777" w:rsidR="00A30959" w:rsidRPr="00A30959" w:rsidRDefault="00A30959" w:rsidP="00A30959">
      <w:pPr>
        <w:jc w:val="right"/>
        <w:outlineLvl w:val="0"/>
      </w:pPr>
    </w:p>
    <w:p w14:paraId="3AA9710B" w14:textId="77777777" w:rsidR="00A30959" w:rsidRPr="00A30959" w:rsidRDefault="00A30959" w:rsidP="00A30959">
      <w:pPr>
        <w:jc w:val="right"/>
        <w:outlineLvl w:val="0"/>
      </w:pPr>
    </w:p>
    <w:p w14:paraId="11629322" w14:textId="77777777" w:rsidR="00A30959" w:rsidRPr="00A30959" w:rsidRDefault="00A30959" w:rsidP="00A30959">
      <w:pPr>
        <w:jc w:val="right"/>
        <w:outlineLvl w:val="0"/>
        <w:rPr>
          <w:b/>
          <w:bCs/>
        </w:rPr>
      </w:pPr>
      <w:r w:rsidRPr="00A30959">
        <w:rPr>
          <w:b/>
          <w:bCs/>
        </w:rPr>
        <w:lastRenderedPageBreak/>
        <w:t xml:space="preserve">Приложение </w:t>
      </w:r>
    </w:p>
    <w:p w14:paraId="0DB3348E" w14:textId="77777777" w:rsidR="00A30959" w:rsidRPr="00A30959" w:rsidRDefault="00A30959" w:rsidP="00A30959">
      <w:pPr>
        <w:ind w:left="3540" w:firstLine="708"/>
        <w:jc w:val="right"/>
        <w:rPr>
          <w:color w:val="0070C0"/>
        </w:rPr>
      </w:pPr>
      <w:r w:rsidRPr="00A30959">
        <w:t xml:space="preserve">к Административному </w:t>
      </w:r>
      <w:hyperlink r:id="rId17" w:tooltip="consultantplus://offline/ref=7B48B011DDA30CF4E10CE18133712B36B537DFA78E0A9C5874182EC44D5BA4BED47625FF13E4C7AB8BE0E767C8AEF8E220A3BBE297FF471CgF53I" w:history="1">
        <w:r w:rsidRPr="00A30959">
          <w:t>регламент</w:t>
        </w:r>
      </w:hyperlink>
      <w:r w:rsidRPr="00A30959"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14:paraId="2EF3DDB7" w14:textId="77777777" w:rsidR="00A30959" w:rsidRPr="00A30959" w:rsidRDefault="00A30959" w:rsidP="00A30959">
      <w:pPr>
        <w:jc w:val="center"/>
        <w:rPr>
          <w:b/>
          <w:bCs/>
        </w:rPr>
      </w:pPr>
    </w:p>
    <w:p w14:paraId="5C8D7CD0" w14:textId="77777777" w:rsidR="00A30959" w:rsidRPr="00A30959" w:rsidRDefault="00A30959" w:rsidP="00A30959">
      <w:pPr>
        <w:jc w:val="center"/>
        <w:rPr>
          <w:b/>
          <w:bCs/>
        </w:rPr>
      </w:pPr>
      <w:r w:rsidRPr="00A30959">
        <w:rPr>
          <w:b/>
          <w:bCs/>
        </w:rPr>
        <w:t xml:space="preserve">ПЕРЕЧЕНЬ </w:t>
      </w:r>
    </w:p>
    <w:p w14:paraId="3AFA0E68" w14:textId="77777777" w:rsidR="00A30959" w:rsidRPr="00A30959" w:rsidRDefault="00A30959" w:rsidP="00A30959">
      <w:pPr>
        <w:jc w:val="center"/>
      </w:pPr>
      <w:r w:rsidRPr="00A30959"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26077344" w14:textId="46E9D472" w:rsidR="00A30959" w:rsidRDefault="00A30959" w:rsidP="00A30959">
      <w:pPr>
        <w:jc w:val="center"/>
        <w:rPr>
          <w:b/>
          <w:bCs/>
        </w:rPr>
      </w:pPr>
      <w:r w:rsidRPr="00A30959">
        <w:rPr>
          <w:b/>
          <w:bCs/>
        </w:rPr>
        <w:t xml:space="preserve"> I. Перечень условных обозначений и сокращений </w:t>
      </w:r>
    </w:p>
    <w:p w14:paraId="1388052A" w14:textId="0CD05853" w:rsidR="00A30959" w:rsidRDefault="00A30959" w:rsidP="00A30959">
      <w:pPr>
        <w:jc w:val="center"/>
        <w:rPr>
          <w:b/>
          <w:bCs/>
        </w:rPr>
      </w:pPr>
    </w:p>
    <w:p w14:paraId="2FD9236C" w14:textId="77777777" w:rsidR="00A30959" w:rsidRPr="00A30959" w:rsidRDefault="00A30959" w:rsidP="00A30959">
      <w:pPr>
        <w:jc w:val="center"/>
        <w:rPr>
          <w:b/>
          <w:bCs/>
        </w:rPr>
      </w:pPr>
    </w:p>
    <w:p w14:paraId="06DDB61F" w14:textId="77777777" w:rsidR="00A30959" w:rsidRPr="00A30959" w:rsidRDefault="00A30959" w:rsidP="00A30959">
      <w:r w:rsidRPr="00A30959">
        <w:t xml:space="preserve">1. Условные сокращения: </w:t>
      </w:r>
    </w:p>
    <w:p w14:paraId="02A08281" w14:textId="77777777" w:rsidR="00A30959" w:rsidRPr="00A30959" w:rsidRDefault="00A30959" w:rsidP="00A30959">
      <w:r w:rsidRPr="00A30959"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62BB4E07" w14:textId="77777777" w:rsidR="00A30959" w:rsidRPr="00A30959" w:rsidRDefault="00A30959" w:rsidP="00A30959">
      <w:r w:rsidRPr="00A30959"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46AD411B" w14:textId="77777777" w:rsidR="00A30959" w:rsidRPr="00A30959" w:rsidRDefault="00A30959" w:rsidP="00A30959">
      <w:r w:rsidRPr="00A30959">
        <w:t xml:space="preserve">2. Условные обозначения: </w:t>
      </w:r>
    </w:p>
    <w:p w14:paraId="7FA77C20" w14:textId="77777777" w:rsidR="00A30959" w:rsidRPr="00A30959" w:rsidRDefault="00A30959" w:rsidP="00A30959">
      <w:r w:rsidRPr="00A30959"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5751D73A" w14:textId="77777777" w:rsidR="00A30959" w:rsidRPr="00A30959" w:rsidRDefault="00A30959" w:rsidP="00A30959">
      <w:r w:rsidRPr="00A30959">
        <w:t xml:space="preserve">б) Единый портал – документы подаются посредством Единого портала; </w:t>
      </w:r>
    </w:p>
    <w:p w14:paraId="79BAB2CB" w14:textId="77777777" w:rsidR="00A30959" w:rsidRPr="00A30959" w:rsidRDefault="00A30959" w:rsidP="00A30959">
      <w:r w:rsidRPr="00A30959">
        <w:t xml:space="preserve">в) ПС – документы подаются посредством почтовой связи; </w:t>
      </w:r>
    </w:p>
    <w:p w14:paraId="0A6A1713" w14:textId="77777777" w:rsidR="00A30959" w:rsidRPr="00A30959" w:rsidRDefault="00A30959" w:rsidP="00A30959">
      <w:r w:rsidRPr="00A30959">
        <w:t xml:space="preserve">г) О – представляется оригинал документа; </w:t>
      </w:r>
    </w:p>
    <w:p w14:paraId="2303FB29" w14:textId="77777777" w:rsidR="00A30959" w:rsidRPr="00A30959" w:rsidRDefault="00A30959" w:rsidP="00A30959">
      <w:r w:rsidRPr="00A30959">
        <w:t xml:space="preserve">д) О(э) – представляется оригинал документа в электронной форме; </w:t>
      </w:r>
    </w:p>
    <w:p w14:paraId="6AC723C4" w14:textId="77777777" w:rsidR="00A30959" w:rsidRPr="00A30959" w:rsidRDefault="00A30959" w:rsidP="00A30959">
      <w:r w:rsidRPr="00A30959">
        <w:t xml:space="preserve">е) К – представляется копия документа; </w:t>
      </w:r>
    </w:p>
    <w:p w14:paraId="74B4082B" w14:textId="77777777" w:rsidR="00A30959" w:rsidRPr="00A30959" w:rsidRDefault="00A30959" w:rsidP="00A30959">
      <w:r w:rsidRPr="00A30959">
        <w:t xml:space="preserve">ж) </w:t>
      </w:r>
      <w:proofErr w:type="spellStart"/>
      <w:r w:rsidRPr="00A30959">
        <w:t>Кт</w:t>
      </w:r>
      <w:proofErr w:type="spellEnd"/>
      <w:r w:rsidRPr="00A30959">
        <w:t xml:space="preserve"> - документы подаются непосредственно в ОМСУ;</w:t>
      </w:r>
    </w:p>
    <w:p w14:paraId="39AA3E1A" w14:textId="77777777" w:rsidR="00A30959" w:rsidRPr="00A30959" w:rsidRDefault="00A30959" w:rsidP="00A30959">
      <w:r w:rsidRPr="00A30959">
        <w:t>з) МЦФ - документы подаются непосредственно в МФЦ;</w:t>
      </w:r>
    </w:p>
    <w:p w14:paraId="531D3540" w14:textId="77777777" w:rsidR="00A30959" w:rsidRPr="00A30959" w:rsidRDefault="00A30959" w:rsidP="00A30959">
      <w:r w:rsidRPr="00A30959">
        <w:t xml:space="preserve">и) К(э) – представляется копия документа в электронной форме; </w:t>
      </w:r>
    </w:p>
    <w:p w14:paraId="2290AEDF" w14:textId="77777777" w:rsidR="00A30959" w:rsidRPr="00A30959" w:rsidRDefault="00A30959" w:rsidP="00A30959">
      <w:r w:rsidRPr="00A30959">
        <w:t xml:space="preserve">к) </w:t>
      </w:r>
      <w:proofErr w:type="gramStart"/>
      <w:r w:rsidRPr="00A30959">
        <w:t>Д(</w:t>
      </w:r>
      <w:proofErr w:type="gramEnd"/>
      <w:r w:rsidRPr="00A30959">
        <w:t xml:space="preserve">1) – документы представляются в одном экземпляре; </w:t>
      </w:r>
    </w:p>
    <w:p w14:paraId="23915397" w14:textId="77777777" w:rsidR="00A30959" w:rsidRPr="00A30959" w:rsidRDefault="00A30959" w:rsidP="00A30959">
      <w:r w:rsidRPr="00A30959">
        <w:t>л) П(з) – представитель заявителя</w:t>
      </w:r>
    </w:p>
    <w:p w14:paraId="194092A3" w14:textId="77777777" w:rsidR="00A30959" w:rsidRPr="00A30959" w:rsidRDefault="00A30959" w:rsidP="00A30959">
      <w:pPr>
        <w:rPr>
          <w:b/>
          <w:bCs/>
        </w:rPr>
      </w:pPr>
      <w:r w:rsidRPr="00A30959">
        <w:rPr>
          <w:b/>
          <w:bCs/>
        </w:rPr>
        <w:br w:type="page" w:clear="all"/>
      </w:r>
    </w:p>
    <w:p w14:paraId="5D463554" w14:textId="77777777" w:rsidR="00A30959" w:rsidRPr="00A30959" w:rsidRDefault="00A30959" w:rsidP="00A30959">
      <w:pPr>
        <w:jc w:val="center"/>
        <w:rPr>
          <w:b/>
          <w:color w:val="000000" w:themeColor="text1"/>
        </w:rPr>
      </w:pPr>
      <w:r w:rsidRPr="00A30959">
        <w:rPr>
          <w:b/>
          <w:color w:val="000000" w:themeColor="text1"/>
        </w:rPr>
        <w:lastRenderedPageBreak/>
        <w:t>II. Идентификаторы категорий (признаков) заявителей</w:t>
      </w:r>
    </w:p>
    <w:p w14:paraId="6978C79B" w14:textId="77777777" w:rsidR="00A30959" w:rsidRPr="00A30959" w:rsidRDefault="00A30959" w:rsidP="00A30959">
      <w:pPr>
        <w:jc w:val="right"/>
        <w:rPr>
          <w:b/>
          <w:bCs/>
          <w:color w:val="000000" w:themeColor="text1"/>
        </w:rPr>
      </w:pPr>
      <w:r w:rsidRPr="00A30959">
        <w:rPr>
          <w:b/>
          <w:bCs/>
          <w:color w:val="000000" w:themeColor="text1"/>
        </w:rPr>
        <w:t>Таблица № 1</w:t>
      </w:r>
    </w:p>
    <w:p w14:paraId="598E7B52" w14:textId="77777777" w:rsidR="00A30959" w:rsidRPr="00A30959" w:rsidRDefault="00A30959" w:rsidP="00A30959">
      <w:pPr>
        <w:ind w:firstLine="540"/>
        <w:jc w:val="both"/>
        <w:outlineLvl w:val="0"/>
        <w:rPr>
          <w:color w:val="000000" w:themeColor="text1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 w:rsidR="00A30959" w:rsidRPr="00A30959" w14:paraId="49D49977" w14:textId="77777777" w:rsidTr="0027336B">
        <w:tc>
          <w:tcPr>
            <w:tcW w:w="706" w:type="dxa"/>
            <w:vMerge w:val="restart"/>
          </w:tcPr>
          <w:p w14:paraId="4A1DD5DA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67" w:type="dxa"/>
            <w:vMerge w:val="restart"/>
          </w:tcPr>
          <w:p w14:paraId="75A1D699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14:paraId="5CB29395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A30959" w:rsidRPr="00A30959" w14:paraId="57870F2D" w14:textId="77777777" w:rsidTr="0027336B">
        <w:tc>
          <w:tcPr>
            <w:tcW w:w="706" w:type="dxa"/>
            <w:vMerge/>
          </w:tcPr>
          <w:p w14:paraId="7C103801" w14:textId="77777777" w:rsidR="00A30959" w:rsidRPr="00A30959" w:rsidRDefault="00A30959" w:rsidP="002733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14:paraId="15416D09" w14:textId="77777777" w:rsidR="00A30959" w:rsidRPr="00A30959" w:rsidRDefault="00A30959" w:rsidP="002733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A00B0B0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A30959" w:rsidRPr="00A30959" w14:paraId="0AD792FD" w14:textId="77777777" w:rsidTr="0027336B">
        <w:tc>
          <w:tcPr>
            <w:tcW w:w="706" w:type="dxa"/>
            <w:vAlign w:val="center"/>
          </w:tcPr>
          <w:p w14:paraId="735E16DF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14:paraId="7BA06DEE" w14:textId="77777777" w:rsidR="00A30959" w:rsidRPr="00A30959" w:rsidRDefault="00A30959" w:rsidP="0027336B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14:paraId="54A64CA7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A30959" w:rsidRPr="00A30959" w14:paraId="207C195E" w14:textId="77777777" w:rsidTr="0027336B">
        <w:tc>
          <w:tcPr>
            <w:tcW w:w="706" w:type="dxa"/>
            <w:vAlign w:val="center"/>
          </w:tcPr>
          <w:p w14:paraId="0B2EB21B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14:paraId="19736025" w14:textId="77777777" w:rsidR="00A30959" w:rsidRPr="00A30959" w:rsidRDefault="00A30959" w:rsidP="002733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  <w:p w14:paraId="7A3C36F7" w14:textId="77777777" w:rsidR="00A30959" w:rsidRPr="00A30959" w:rsidRDefault="00A30959" w:rsidP="002733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315A587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14:paraId="53E5DF39" w14:textId="77777777" w:rsidR="00A30959" w:rsidRPr="00A30959" w:rsidRDefault="00A30959" w:rsidP="00A30959">
      <w:pPr>
        <w:rPr>
          <w:b/>
          <w:color w:val="0070C0"/>
        </w:rPr>
      </w:pPr>
    </w:p>
    <w:p w14:paraId="34B170C3" w14:textId="77777777" w:rsidR="00A30959" w:rsidRPr="00A30959" w:rsidRDefault="00A30959" w:rsidP="00A30959">
      <w:pPr>
        <w:jc w:val="center"/>
        <w:rPr>
          <w:b/>
          <w:bCs/>
        </w:rPr>
      </w:pPr>
    </w:p>
    <w:p w14:paraId="163FC7A1" w14:textId="77777777" w:rsidR="00A30959" w:rsidRPr="00A30959" w:rsidRDefault="00A30959" w:rsidP="00A30959">
      <w:pPr>
        <w:jc w:val="center"/>
        <w:rPr>
          <w:b/>
          <w:bCs/>
        </w:rPr>
      </w:pPr>
      <w:r w:rsidRPr="00A30959">
        <w:rPr>
          <w:b/>
          <w:bCs/>
        </w:rPr>
        <w:t xml:space="preserve">III. Исчерпывающий перечень документов, необходимых для предоставления муниципальной услуги </w:t>
      </w:r>
    </w:p>
    <w:p w14:paraId="27DA1659" w14:textId="77777777" w:rsidR="00A30959" w:rsidRPr="00A30959" w:rsidRDefault="00A30959" w:rsidP="00A30959">
      <w:pPr>
        <w:jc w:val="right"/>
      </w:pPr>
      <w:r w:rsidRPr="00A30959">
        <w:t>Таблица 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A30959" w:rsidRPr="00A30959" w14:paraId="6FE20D15" w14:textId="77777777" w:rsidTr="0027336B">
        <w:tc>
          <w:tcPr>
            <w:tcW w:w="488" w:type="dxa"/>
          </w:tcPr>
          <w:p w14:paraId="74982A46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№</w:t>
            </w:r>
          </w:p>
        </w:tc>
        <w:tc>
          <w:tcPr>
            <w:tcW w:w="2685" w:type="dxa"/>
            <w:gridSpan w:val="3"/>
          </w:tcPr>
          <w:p w14:paraId="0C9AA662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14:paraId="23EDC742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14:paraId="7401F7A7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14:paraId="0A86C938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Иные требования</w:t>
            </w:r>
          </w:p>
        </w:tc>
      </w:tr>
      <w:tr w:rsidR="00A30959" w:rsidRPr="00A30959" w14:paraId="428F5AB8" w14:textId="77777777" w:rsidTr="0027336B">
        <w:tc>
          <w:tcPr>
            <w:tcW w:w="10598" w:type="dxa"/>
            <w:gridSpan w:val="9"/>
          </w:tcPr>
          <w:p w14:paraId="4E1CD11E" w14:textId="77777777" w:rsidR="00A30959" w:rsidRPr="00A30959" w:rsidRDefault="00A30959" w:rsidP="0027336B">
            <w:pPr>
              <w:rPr>
                <w:b/>
                <w:bCs/>
                <w:i/>
                <w:iCs/>
              </w:rPr>
            </w:pPr>
            <w:r w:rsidRPr="00A30959">
              <w:rPr>
                <w:b/>
                <w:bCs/>
                <w:i/>
                <w:i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30959" w:rsidRPr="00A30959" w14:paraId="34D5A8A8" w14:textId="77777777" w:rsidTr="0027336B">
        <w:tc>
          <w:tcPr>
            <w:tcW w:w="10598" w:type="dxa"/>
            <w:gridSpan w:val="9"/>
          </w:tcPr>
          <w:p w14:paraId="10981120" w14:textId="77777777" w:rsidR="00A30959" w:rsidRPr="00A30959" w:rsidRDefault="00A30959" w:rsidP="0027336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A30959" w:rsidRPr="00A30959" w14:paraId="29C7CF3F" w14:textId="77777777" w:rsidTr="0027336B">
        <w:tc>
          <w:tcPr>
            <w:tcW w:w="534" w:type="dxa"/>
            <w:gridSpan w:val="2"/>
          </w:tcPr>
          <w:p w14:paraId="03B3F912" w14:textId="77777777" w:rsidR="00A30959" w:rsidRPr="00A30959" w:rsidRDefault="00A30959" w:rsidP="0027336B">
            <w:r w:rsidRPr="00A30959">
              <w:t>1</w:t>
            </w:r>
          </w:p>
        </w:tc>
        <w:tc>
          <w:tcPr>
            <w:tcW w:w="1417" w:type="dxa"/>
          </w:tcPr>
          <w:p w14:paraId="2A66D852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46857EC8" w14:textId="77777777" w:rsidR="00A30959" w:rsidRPr="00A30959" w:rsidRDefault="00A30959" w:rsidP="0027336B">
            <w:r w:rsidRPr="00A30959">
              <w:t>Заявление</w:t>
            </w:r>
          </w:p>
        </w:tc>
        <w:tc>
          <w:tcPr>
            <w:tcW w:w="2071" w:type="dxa"/>
          </w:tcPr>
          <w:p w14:paraId="0A5D92F4" w14:textId="77777777" w:rsidR="00A30959" w:rsidRPr="00A30959" w:rsidRDefault="00A30959" w:rsidP="0027336B">
            <w:r w:rsidRPr="00A30959">
              <w:t>О(э) – Единый портал</w:t>
            </w:r>
          </w:p>
          <w:p w14:paraId="42DB5B61" w14:textId="77777777" w:rsidR="00A30959" w:rsidRPr="00A30959" w:rsidRDefault="00A30959" w:rsidP="0027336B">
            <w:r w:rsidRPr="00A30959">
              <w:t>О – МЦФ</w:t>
            </w:r>
          </w:p>
          <w:p w14:paraId="744D6FAD" w14:textId="77777777" w:rsidR="00A30959" w:rsidRPr="00A30959" w:rsidRDefault="00A30959" w:rsidP="0027336B">
            <w:r w:rsidRPr="00A30959">
              <w:t>О-ОМСУ</w:t>
            </w:r>
          </w:p>
          <w:p w14:paraId="59C23F13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98" w:type="dxa"/>
            <w:gridSpan w:val="2"/>
          </w:tcPr>
          <w:p w14:paraId="0BFAA63B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0622F3D7" w14:textId="77777777" w:rsidTr="0027336B">
        <w:tc>
          <w:tcPr>
            <w:tcW w:w="534" w:type="dxa"/>
            <w:gridSpan w:val="2"/>
          </w:tcPr>
          <w:p w14:paraId="716664FF" w14:textId="77777777" w:rsidR="00A30959" w:rsidRPr="00A30959" w:rsidRDefault="00A30959" w:rsidP="0027336B">
            <w:r w:rsidRPr="00A30959">
              <w:t>2</w:t>
            </w:r>
          </w:p>
        </w:tc>
        <w:tc>
          <w:tcPr>
            <w:tcW w:w="1417" w:type="dxa"/>
          </w:tcPr>
          <w:p w14:paraId="003D84ED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532115FE" w14:textId="77777777" w:rsidR="00A30959" w:rsidRPr="00A30959" w:rsidRDefault="00A30959" w:rsidP="0027336B">
            <w:r w:rsidRPr="00A30959"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14:paraId="37559D53" w14:textId="77777777" w:rsidR="00A30959" w:rsidRPr="00A30959" w:rsidRDefault="00A30959" w:rsidP="0027336B">
            <w:r w:rsidRPr="00A30959">
              <w:t>К(э) – Единый портал</w:t>
            </w:r>
          </w:p>
          <w:p w14:paraId="6A81382A" w14:textId="77777777" w:rsidR="00A30959" w:rsidRPr="00A30959" w:rsidRDefault="00A30959" w:rsidP="0027336B">
            <w:r w:rsidRPr="00A30959">
              <w:t>К – МЦФ</w:t>
            </w:r>
          </w:p>
          <w:p w14:paraId="7A549A3E" w14:textId="77777777" w:rsidR="00A30959" w:rsidRPr="00A30959" w:rsidRDefault="00A30959" w:rsidP="0027336B">
            <w:r w:rsidRPr="00A30959">
              <w:t>К-ОМСУ</w:t>
            </w:r>
          </w:p>
          <w:p w14:paraId="1AAE2773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98" w:type="dxa"/>
            <w:gridSpan w:val="2"/>
          </w:tcPr>
          <w:p w14:paraId="262C220C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5C19EB22" w14:textId="77777777" w:rsidTr="0027336B">
        <w:tc>
          <w:tcPr>
            <w:tcW w:w="534" w:type="dxa"/>
            <w:gridSpan w:val="2"/>
          </w:tcPr>
          <w:p w14:paraId="05F12B8B" w14:textId="77777777" w:rsidR="00A30959" w:rsidRPr="00A30959" w:rsidRDefault="00A30959" w:rsidP="0027336B">
            <w:r w:rsidRPr="00A30959">
              <w:t>3</w:t>
            </w:r>
          </w:p>
        </w:tc>
        <w:tc>
          <w:tcPr>
            <w:tcW w:w="1417" w:type="dxa"/>
          </w:tcPr>
          <w:p w14:paraId="10201BF6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3ADD6324" w14:textId="77777777" w:rsidR="00A30959" w:rsidRPr="00A30959" w:rsidRDefault="00A30959" w:rsidP="0027336B">
            <w:r w:rsidRPr="00A30959"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14:paraId="5A312D73" w14:textId="77777777" w:rsidR="00A30959" w:rsidRPr="00A30959" w:rsidRDefault="00A30959" w:rsidP="0027336B">
            <w:r w:rsidRPr="00A30959">
              <w:t>О(э) – Единый портал</w:t>
            </w:r>
          </w:p>
          <w:p w14:paraId="2BA978A9" w14:textId="77777777" w:rsidR="00A30959" w:rsidRPr="00A30959" w:rsidRDefault="00A30959" w:rsidP="0027336B">
            <w:r w:rsidRPr="00A30959">
              <w:t>О – МЦФ</w:t>
            </w:r>
          </w:p>
          <w:p w14:paraId="1F86A3BE" w14:textId="77777777" w:rsidR="00A30959" w:rsidRPr="00A30959" w:rsidRDefault="00A30959" w:rsidP="0027336B">
            <w:r w:rsidRPr="00A30959">
              <w:t>О-ОМСУ</w:t>
            </w:r>
          </w:p>
          <w:p w14:paraId="0B447A48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98" w:type="dxa"/>
            <w:gridSpan w:val="2"/>
          </w:tcPr>
          <w:p w14:paraId="5D13CFDB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30036FB8" w14:textId="77777777" w:rsidTr="0027336B">
        <w:tc>
          <w:tcPr>
            <w:tcW w:w="534" w:type="dxa"/>
            <w:gridSpan w:val="2"/>
          </w:tcPr>
          <w:p w14:paraId="695E6ABD" w14:textId="77777777" w:rsidR="00A30959" w:rsidRPr="00A30959" w:rsidRDefault="00A30959" w:rsidP="0027336B">
            <w:r w:rsidRPr="00A30959">
              <w:t>4</w:t>
            </w:r>
          </w:p>
        </w:tc>
        <w:tc>
          <w:tcPr>
            <w:tcW w:w="1417" w:type="dxa"/>
          </w:tcPr>
          <w:p w14:paraId="6631CA5F" w14:textId="77777777" w:rsidR="00A30959" w:rsidRPr="00A30959" w:rsidRDefault="00A30959" w:rsidP="0027336B">
            <w:r w:rsidRPr="00A30959">
              <w:t>А</w:t>
            </w:r>
          </w:p>
        </w:tc>
        <w:tc>
          <w:tcPr>
            <w:tcW w:w="4678" w:type="dxa"/>
            <w:gridSpan w:val="3"/>
          </w:tcPr>
          <w:p w14:paraId="1F2D8611" w14:textId="77777777" w:rsidR="00A30959" w:rsidRPr="00A30959" w:rsidRDefault="00A30959" w:rsidP="0027336B">
            <w:pPr>
              <w:rPr>
                <w:highlight w:val="white"/>
              </w:rPr>
            </w:pPr>
            <w:r w:rsidRPr="00A30959"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14:paraId="307CEEB4" w14:textId="77777777" w:rsidR="00A30959" w:rsidRPr="00A30959" w:rsidRDefault="00A30959" w:rsidP="0027336B">
            <w:r w:rsidRPr="00A30959">
              <w:t>О(э) – Единый портал</w:t>
            </w:r>
          </w:p>
          <w:p w14:paraId="43DE2F88" w14:textId="77777777" w:rsidR="00A30959" w:rsidRPr="00A30959" w:rsidRDefault="00A30959" w:rsidP="0027336B">
            <w:r w:rsidRPr="00A30959">
              <w:t>О – МЦФ</w:t>
            </w:r>
          </w:p>
          <w:p w14:paraId="3DD23A77" w14:textId="77777777" w:rsidR="00A30959" w:rsidRPr="00A30959" w:rsidRDefault="00A30959" w:rsidP="0027336B">
            <w:r w:rsidRPr="00A30959">
              <w:t>О-ОМСУ</w:t>
            </w:r>
          </w:p>
          <w:p w14:paraId="4519BAB3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98" w:type="dxa"/>
            <w:gridSpan w:val="2"/>
          </w:tcPr>
          <w:p w14:paraId="071C4C35" w14:textId="77777777" w:rsidR="00A30959" w:rsidRPr="00A30959" w:rsidRDefault="00A30959" w:rsidP="0027336B">
            <w:r w:rsidRPr="00A30959">
              <w:t xml:space="preserve">П(з),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  <w:p w14:paraId="63A4454C" w14:textId="77777777" w:rsidR="00A30959" w:rsidRPr="00A30959" w:rsidRDefault="00A30959" w:rsidP="0027336B"/>
        </w:tc>
      </w:tr>
      <w:tr w:rsidR="00A30959" w:rsidRPr="00A30959" w14:paraId="510F1361" w14:textId="77777777" w:rsidTr="0027336B">
        <w:tc>
          <w:tcPr>
            <w:tcW w:w="534" w:type="dxa"/>
            <w:gridSpan w:val="2"/>
          </w:tcPr>
          <w:p w14:paraId="0EE1AA08" w14:textId="77777777" w:rsidR="00A30959" w:rsidRPr="00A30959" w:rsidRDefault="00A30959" w:rsidP="0027336B">
            <w:r w:rsidRPr="00A30959">
              <w:lastRenderedPageBreak/>
              <w:t>5</w:t>
            </w:r>
          </w:p>
        </w:tc>
        <w:tc>
          <w:tcPr>
            <w:tcW w:w="1417" w:type="dxa"/>
          </w:tcPr>
          <w:p w14:paraId="0244B3A0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20ABB5E0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766D276B" w14:textId="77777777" w:rsidR="00A30959" w:rsidRPr="00A30959" w:rsidRDefault="00A30959" w:rsidP="0027336B">
            <w:pPr>
              <w:pStyle w:val="Default"/>
            </w:pPr>
          </w:p>
        </w:tc>
        <w:tc>
          <w:tcPr>
            <w:tcW w:w="2071" w:type="dxa"/>
          </w:tcPr>
          <w:p w14:paraId="548E2AEE" w14:textId="77777777" w:rsidR="00A30959" w:rsidRPr="00A30959" w:rsidRDefault="00A30959" w:rsidP="0027336B">
            <w:r w:rsidRPr="00A30959">
              <w:t>О(э) – Единый портал</w:t>
            </w:r>
          </w:p>
          <w:p w14:paraId="6D11DE6D" w14:textId="77777777" w:rsidR="00A30959" w:rsidRPr="00A30959" w:rsidRDefault="00A30959" w:rsidP="0027336B">
            <w:r w:rsidRPr="00A30959">
              <w:t>О-МФЦ</w:t>
            </w:r>
          </w:p>
          <w:p w14:paraId="618EE000" w14:textId="77777777" w:rsidR="00A30959" w:rsidRPr="00A30959" w:rsidRDefault="00A30959" w:rsidP="0027336B">
            <w:r w:rsidRPr="00A30959">
              <w:t>О-ОМСУ</w:t>
            </w:r>
          </w:p>
          <w:p w14:paraId="41344920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98" w:type="dxa"/>
            <w:gridSpan w:val="2"/>
          </w:tcPr>
          <w:p w14:paraId="0DE62466" w14:textId="77777777" w:rsidR="00A30959" w:rsidRPr="00A30959" w:rsidRDefault="00A30959" w:rsidP="0027336B">
            <w:r w:rsidRPr="00A30959">
              <w:t>П(з)</w:t>
            </w:r>
          </w:p>
        </w:tc>
      </w:tr>
      <w:tr w:rsidR="00A30959" w:rsidRPr="00A30959" w14:paraId="75C8A77F" w14:textId="77777777" w:rsidTr="0027336B">
        <w:trPr>
          <w:trHeight w:val="276"/>
        </w:trPr>
        <w:tc>
          <w:tcPr>
            <w:tcW w:w="10598" w:type="dxa"/>
            <w:gridSpan w:val="9"/>
          </w:tcPr>
          <w:p w14:paraId="4A673E2A" w14:textId="77777777" w:rsidR="00A30959" w:rsidRPr="00A30959" w:rsidRDefault="00A30959" w:rsidP="0027336B">
            <w:pPr>
              <w:jc w:val="center"/>
              <w:rPr>
                <w:b/>
                <w:bCs/>
              </w:rPr>
            </w:pPr>
            <w:r w:rsidRPr="00A30959">
              <w:rPr>
                <w:b/>
                <w:bCs/>
                <w:color w:val="000000" w:themeColor="text1"/>
              </w:rPr>
              <w:t>В случае проведения работ по реставрации и (или) приспособлению объекта</w:t>
            </w:r>
            <w:r w:rsidRPr="00A30959">
              <w:rPr>
                <w:b/>
                <w:bCs/>
              </w:rPr>
              <w:t xml:space="preserve"> </w:t>
            </w:r>
            <w:r w:rsidRPr="00A30959">
              <w:rPr>
                <w:b/>
                <w:bCs/>
                <w:color w:val="000000" w:themeColor="text1"/>
              </w:rPr>
              <w:t>культурного наследия для современного использования</w:t>
            </w:r>
          </w:p>
        </w:tc>
      </w:tr>
      <w:tr w:rsidR="00A30959" w:rsidRPr="00A30959" w14:paraId="0C26685F" w14:textId="77777777" w:rsidTr="0027336B">
        <w:trPr>
          <w:trHeight w:val="276"/>
        </w:trPr>
        <w:tc>
          <w:tcPr>
            <w:tcW w:w="534" w:type="dxa"/>
            <w:gridSpan w:val="2"/>
          </w:tcPr>
          <w:p w14:paraId="2DCEB5F7" w14:textId="77777777" w:rsidR="00A30959" w:rsidRPr="00A30959" w:rsidRDefault="00A30959" w:rsidP="0027336B">
            <w:r w:rsidRPr="00A30959">
              <w:t>1</w:t>
            </w:r>
          </w:p>
        </w:tc>
        <w:tc>
          <w:tcPr>
            <w:tcW w:w="1417" w:type="dxa"/>
          </w:tcPr>
          <w:p w14:paraId="6E277DE6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7C15D118" w14:textId="77777777" w:rsidR="00A30959" w:rsidRPr="00A30959" w:rsidRDefault="00A30959" w:rsidP="0027336B">
            <w:r w:rsidRPr="00A30959">
              <w:t>Заявление</w:t>
            </w:r>
          </w:p>
        </w:tc>
        <w:tc>
          <w:tcPr>
            <w:tcW w:w="2126" w:type="dxa"/>
            <w:gridSpan w:val="2"/>
          </w:tcPr>
          <w:p w14:paraId="6C037F53" w14:textId="77777777" w:rsidR="00A30959" w:rsidRPr="00A30959" w:rsidRDefault="00A30959" w:rsidP="0027336B">
            <w:r w:rsidRPr="00A30959">
              <w:t>О(э) – Единый портал</w:t>
            </w:r>
          </w:p>
          <w:p w14:paraId="5D388BDC" w14:textId="77777777" w:rsidR="00A30959" w:rsidRPr="00A30959" w:rsidRDefault="00A30959" w:rsidP="0027336B">
            <w:r w:rsidRPr="00A30959">
              <w:t>О – МЦФ</w:t>
            </w:r>
          </w:p>
          <w:p w14:paraId="5D5A68BD" w14:textId="77777777" w:rsidR="00A30959" w:rsidRPr="00A30959" w:rsidRDefault="00A30959" w:rsidP="0027336B">
            <w:r w:rsidRPr="00A30959">
              <w:t>О-ОМСУ</w:t>
            </w:r>
          </w:p>
          <w:p w14:paraId="7070F120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37DF49FE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39A5B6CF" w14:textId="77777777" w:rsidTr="0027336B">
        <w:trPr>
          <w:trHeight w:val="276"/>
        </w:trPr>
        <w:tc>
          <w:tcPr>
            <w:tcW w:w="534" w:type="dxa"/>
            <w:gridSpan w:val="2"/>
          </w:tcPr>
          <w:p w14:paraId="387EC8D9" w14:textId="77777777" w:rsidR="00A30959" w:rsidRPr="00A30959" w:rsidRDefault="00A30959" w:rsidP="0027336B">
            <w:r w:rsidRPr="00A30959">
              <w:t>2</w:t>
            </w:r>
          </w:p>
        </w:tc>
        <w:tc>
          <w:tcPr>
            <w:tcW w:w="1417" w:type="dxa"/>
          </w:tcPr>
          <w:p w14:paraId="72EBF97B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61CEDCEA" w14:textId="77777777" w:rsidR="00A30959" w:rsidRPr="00A30959" w:rsidRDefault="00A30959" w:rsidP="0027336B">
            <w:pPr>
              <w:pStyle w:val="Default"/>
            </w:pPr>
            <w:r w:rsidRPr="00A30959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57FDF950" w14:textId="77777777" w:rsidR="00A30959" w:rsidRPr="00A30959" w:rsidRDefault="00A30959" w:rsidP="0027336B">
            <w:pPr>
              <w:pStyle w:val="Default"/>
            </w:pPr>
          </w:p>
        </w:tc>
        <w:tc>
          <w:tcPr>
            <w:tcW w:w="2126" w:type="dxa"/>
            <w:gridSpan w:val="2"/>
          </w:tcPr>
          <w:p w14:paraId="45525904" w14:textId="77777777" w:rsidR="00A30959" w:rsidRPr="00A30959" w:rsidRDefault="00A30959" w:rsidP="0027336B">
            <w:r w:rsidRPr="00A30959">
              <w:t>О(э) – Единый портал</w:t>
            </w:r>
          </w:p>
          <w:p w14:paraId="032DB7F6" w14:textId="77777777" w:rsidR="00A30959" w:rsidRPr="00A30959" w:rsidRDefault="00A30959" w:rsidP="0027336B">
            <w:r w:rsidRPr="00A30959">
              <w:t>О-МФЦ</w:t>
            </w:r>
          </w:p>
          <w:p w14:paraId="0BF7131D" w14:textId="77777777" w:rsidR="00A30959" w:rsidRPr="00A30959" w:rsidRDefault="00A30959" w:rsidP="0027336B">
            <w:r w:rsidRPr="00A30959">
              <w:t>О-ОМСУ</w:t>
            </w:r>
          </w:p>
          <w:p w14:paraId="20A5029A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756187DA" w14:textId="77777777" w:rsidR="00A30959" w:rsidRPr="00A30959" w:rsidRDefault="00A30959" w:rsidP="0027336B">
            <w:r w:rsidRPr="00A30959">
              <w:t>П(з)</w:t>
            </w:r>
          </w:p>
        </w:tc>
      </w:tr>
      <w:tr w:rsidR="00A30959" w:rsidRPr="00A30959" w14:paraId="44944F33" w14:textId="77777777" w:rsidTr="0027336B">
        <w:trPr>
          <w:trHeight w:val="276"/>
        </w:trPr>
        <w:tc>
          <w:tcPr>
            <w:tcW w:w="534" w:type="dxa"/>
            <w:gridSpan w:val="2"/>
          </w:tcPr>
          <w:p w14:paraId="25630821" w14:textId="77777777" w:rsidR="00A30959" w:rsidRPr="00A30959" w:rsidRDefault="00A30959" w:rsidP="0027336B">
            <w:r w:rsidRPr="00A30959">
              <w:t>3</w:t>
            </w:r>
          </w:p>
        </w:tc>
        <w:tc>
          <w:tcPr>
            <w:tcW w:w="1417" w:type="dxa"/>
          </w:tcPr>
          <w:p w14:paraId="633BA72A" w14:textId="77777777" w:rsidR="00A30959" w:rsidRPr="00A30959" w:rsidRDefault="00A30959" w:rsidP="0027336B">
            <w:r w:rsidRPr="00A30959">
              <w:t>А</w:t>
            </w:r>
          </w:p>
        </w:tc>
        <w:tc>
          <w:tcPr>
            <w:tcW w:w="4678" w:type="dxa"/>
            <w:gridSpan w:val="3"/>
          </w:tcPr>
          <w:p w14:paraId="0288D38C" w14:textId="77777777" w:rsidR="00A30959" w:rsidRPr="00A30959" w:rsidRDefault="00A30959" w:rsidP="0027336B">
            <w:pPr>
              <w:rPr>
                <w:highlight w:val="white"/>
              </w:rPr>
            </w:pPr>
            <w:r w:rsidRPr="00A30959"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56285ACE" w14:textId="77777777" w:rsidR="00A30959" w:rsidRPr="00A30959" w:rsidRDefault="00A30959" w:rsidP="0027336B">
            <w:r w:rsidRPr="00A30959">
              <w:t>О(э) – Единый портал</w:t>
            </w:r>
          </w:p>
          <w:p w14:paraId="65306C79" w14:textId="77777777" w:rsidR="00A30959" w:rsidRPr="00A30959" w:rsidRDefault="00A30959" w:rsidP="0027336B">
            <w:r w:rsidRPr="00A30959">
              <w:t>О – МЦФ</w:t>
            </w:r>
          </w:p>
          <w:p w14:paraId="0DBE546C" w14:textId="77777777" w:rsidR="00A30959" w:rsidRPr="00A30959" w:rsidRDefault="00A30959" w:rsidP="0027336B">
            <w:r w:rsidRPr="00A30959">
              <w:t>О-ОМСУ</w:t>
            </w:r>
          </w:p>
          <w:p w14:paraId="59B96D61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39A5FA48" w14:textId="77777777" w:rsidR="00A30959" w:rsidRPr="00A30959" w:rsidRDefault="00A30959" w:rsidP="0027336B">
            <w:r w:rsidRPr="00A30959">
              <w:t xml:space="preserve">П(з),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  <w:p w14:paraId="2F7F600B" w14:textId="77777777" w:rsidR="00A30959" w:rsidRPr="00A30959" w:rsidRDefault="00A30959" w:rsidP="0027336B"/>
        </w:tc>
      </w:tr>
      <w:tr w:rsidR="00A30959" w:rsidRPr="00A30959" w14:paraId="530128EB" w14:textId="77777777" w:rsidTr="0027336B">
        <w:trPr>
          <w:trHeight w:val="276"/>
        </w:trPr>
        <w:tc>
          <w:tcPr>
            <w:tcW w:w="534" w:type="dxa"/>
            <w:gridSpan w:val="2"/>
          </w:tcPr>
          <w:p w14:paraId="08AF4321" w14:textId="77777777" w:rsidR="00A30959" w:rsidRPr="00A30959" w:rsidRDefault="00A30959" w:rsidP="0027336B">
            <w:r w:rsidRPr="00A30959">
              <w:t>4</w:t>
            </w:r>
          </w:p>
        </w:tc>
        <w:tc>
          <w:tcPr>
            <w:tcW w:w="1417" w:type="dxa"/>
          </w:tcPr>
          <w:p w14:paraId="46AEF62C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4126BDC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064AE27F" w14:textId="77777777" w:rsidR="00A30959" w:rsidRPr="00A30959" w:rsidRDefault="00A30959" w:rsidP="0027336B">
            <w:r w:rsidRPr="00A30959">
              <w:t>К(э) – Единый портал</w:t>
            </w:r>
          </w:p>
          <w:p w14:paraId="01DFD0E5" w14:textId="77777777" w:rsidR="00A30959" w:rsidRPr="00A30959" w:rsidRDefault="00A30959" w:rsidP="0027336B">
            <w:r w:rsidRPr="00A30959">
              <w:t>К – МЦФ</w:t>
            </w:r>
          </w:p>
          <w:p w14:paraId="025DA1DC" w14:textId="77777777" w:rsidR="00A30959" w:rsidRPr="00A30959" w:rsidRDefault="00A30959" w:rsidP="0027336B">
            <w:r w:rsidRPr="00A30959">
              <w:t>К-ОМСУ</w:t>
            </w:r>
          </w:p>
          <w:p w14:paraId="5D171F08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5B0E69E4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3B55A5FD" w14:textId="77777777" w:rsidTr="0027336B">
        <w:trPr>
          <w:trHeight w:val="276"/>
        </w:trPr>
        <w:tc>
          <w:tcPr>
            <w:tcW w:w="534" w:type="dxa"/>
            <w:gridSpan w:val="2"/>
          </w:tcPr>
          <w:p w14:paraId="6E8B9815" w14:textId="77777777" w:rsidR="00A30959" w:rsidRPr="00A30959" w:rsidRDefault="00A30959" w:rsidP="0027336B">
            <w:r w:rsidRPr="00A30959">
              <w:t>5</w:t>
            </w:r>
          </w:p>
        </w:tc>
        <w:tc>
          <w:tcPr>
            <w:tcW w:w="1417" w:type="dxa"/>
          </w:tcPr>
          <w:p w14:paraId="7C56603A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18B681FD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2CA5968F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678DC902" w14:textId="77777777" w:rsidR="00A30959" w:rsidRPr="00A30959" w:rsidRDefault="00A30959" w:rsidP="0027336B">
            <w:r w:rsidRPr="00A30959">
              <w:t>К(э) – Единый портал</w:t>
            </w:r>
          </w:p>
          <w:p w14:paraId="4565427E" w14:textId="77777777" w:rsidR="00A30959" w:rsidRPr="00A30959" w:rsidRDefault="00A30959" w:rsidP="0027336B">
            <w:r w:rsidRPr="00A30959">
              <w:t>К – МЦФ</w:t>
            </w:r>
          </w:p>
          <w:p w14:paraId="58B4C3C6" w14:textId="77777777" w:rsidR="00A30959" w:rsidRPr="00A30959" w:rsidRDefault="00A30959" w:rsidP="0027336B">
            <w:r w:rsidRPr="00A30959">
              <w:t>К-ОМСУ</w:t>
            </w:r>
          </w:p>
          <w:p w14:paraId="29C76144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60EB3B7A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3B302A94" w14:textId="77777777" w:rsidTr="0027336B">
        <w:trPr>
          <w:trHeight w:val="276"/>
        </w:trPr>
        <w:tc>
          <w:tcPr>
            <w:tcW w:w="534" w:type="dxa"/>
            <w:gridSpan w:val="2"/>
          </w:tcPr>
          <w:p w14:paraId="5FCDBF9D" w14:textId="77777777" w:rsidR="00A30959" w:rsidRPr="00A30959" w:rsidRDefault="00A30959" w:rsidP="0027336B">
            <w:r w:rsidRPr="00A30959">
              <w:t>6</w:t>
            </w:r>
          </w:p>
        </w:tc>
        <w:tc>
          <w:tcPr>
            <w:tcW w:w="1417" w:type="dxa"/>
          </w:tcPr>
          <w:p w14:paraId="733CC8AB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7DEB31C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42E130E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lastRenderedPageBreak/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541DDBC4" w14:textId="77777777" w:rsidR="00A30959" w:rsidRPr="00A30959" w:rsidRDefault="00A30959" w:rsidP="0027336B">
            <w:r w:rsidRPr="00A30959">
              <w:lastRenderedPageBreak/>
              <w:t>К(э) – Единый портал</w:t>
            </w:r>
          </w:p>
          <w:p w14:paraId="1884E3D8" w14:textId="77777777" w:rsidR="00A30959" w:rsidRPr="00A30959" w:rsidRDefault="00A30959" w:rsidP="0027336B">
            <w:r w:rsidRPr="00A30959">
              <w:t>К – МЦФ</w:t>
            </w:r>
          </w:p>
          <w:p w14:paraId="3D258FB0" w14:textId="77777777" w:rsidR="00A30959" w:rsidRPr="00A30959" w:rsidRDefault="00A30959" w:rsidP="0027336B">
            <w:r w:rsidRPr="00A30959">
              <w:t>К-ОМСУ</w:t>
            </w:r>
          </w:p>
          <w:p w14:paraId="650631F2" w14:textId="77777777" w:rsidR="00A30959" w:rsidRPr="00A30959" w:rsidRDefault="00A30959" w:rsidP="0027336B">
            <w:r w:rsidRPr="00A30959">
              <w:lastRenderedPageBreak/>
              <w:t>К-ПС</w:t>
            </w:r>
          </w:p>
        </w:tc>
        <w:tc>
          <w:tcPr>
            <w:tcW w:w="1843" w:type="dxa"/>
          </w:tcPr>
          <w:p w14:paraId="39B6F70B" w14:textId="77777777" w:rsidR="00A30959" w:rsidRPr="00A30959" w:rsidRDefault="00A30959" w:rsidP="0027336B">
            <w:r w:rsidRPr="00A30959">
              <w:lastRenderedPageBreak/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1FFBCC02" w14:textId="77777777" w:rsidTr="0027336B">
        <w:trPr>
          <w:trHeight w:val="276"/>
        </w:trPr>
        <w:tc>
          <w:tcPr>
            <w:tcW w:w="534" w:type="dxa"/>
            <w:gridSpan w:val="2"/>
          </w:tcPr>
          <w:p w14:paraId="41DE317A" w14:textId="77777777" w:rsidR="00A30959" w:rsidRPr="00A30959" w:rsidRDefault="00A30959" w:rsidP="0027336B">
            <w:r w:rsidRPr="00A30959">
              <w:t>7</w:t>
            </w:r>
          </w:p>
        </w:tc>
        <w:tc>
          <w:tcPr>
            <w:tcW w:w="1417" w:type="dxa"/>
          </w:tcPr>
          <w:p w14:paraId="041CFAA1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66C795C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11C9E257" w14:textId="77777777" w:rsidR="00A30959" w:rsidRPr="00A30959" w:rsidRDefault="00A30959" w:rsidP="0027336B">
            <w:r w:rsidRPr="00A30959">
              <w:t>К(э) – Единый портал</w:t>
            </w:r>
          </w:p>
          <w:p w14:paraId="08FCDE6E" w14:textId="77777777" w:rsidR="00A30959" w:rsidRPr="00A30959" w:rsidRDefault="00A30959" w:rsidP="0027336B">
            <w:r w:rsidRPr="00A30959">
              <w:t>К – МЦФ</w:t>
            </w:r>
          </w:p>
          <w:p w14:paraId="67EDC5A0" w14:textId="77777777" w:rsidR="00A30959" w:rsidRPr="00A30959" w:rsidRDefault="00A30959" w:rsidP="0027336B">
            <w:r w:rsidRPr="00A30959">
              <w:t>К-ОМСУ</w:t>
            </w:r>
          </w:p>
          <w:p w14:paraId="27C376A6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10AB8AE2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42E746ED" w14:textId="77777777" w:rsidTr="0027336B">
        <w:trPr>
          <w:trHeight w:val="276"/>
        </w:trPr>
        <w:tc>
          <w:tcPr>
            <w:tcW w:w="534" w:type="dxa"/>
            <w:gridSpan w:val="2"/>
          </w:tcPr>
          <w:p w14:paraId="19CE1C48" w14:textId="77777777" w:rsidR="00A30959" w:rsidRPr="00A30959" w:rsidRDefault="00A30959" w:rsidP="0027336B">
            <w:r w:rsidRPr="00A30959">
              <w:t>8</w:t>
            </w:r>
          </w:p>
        </w:tc>
        <w:tc>
          <w:tcPr>
            <w:tcW w:w="1417" w:type="dxa"/>
          </w:tcPr>
          <w:p w14:paraId="131FA870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408D7F98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0F64B8D2" w14:textId="77777777" w:rsidR="00A30959" w:rsidRPr="00A30959" w:rsidRDefault="00A30959" w:rsidP="0027336B">
            <w:r w:rsidRPr="00A30959">
              <w:t>К(э) – Единый портал</w:t>
            </w:r>
          </w:p>
          <w:p w14:paraId="26131886" w14:textId="77777777" w:rsidR="00A30959" w:rsidRPr="00A30959" w:rsidRDefault="00A30959" w:rsidP="0027336B">
            <w:r w:rsidRPr="00A30959">
              <w:t>К – МЦФ</w:t>
            </w:r>
          </w:p>
          <w:p w14:paraId="45A0840D" w14:textId="77777777" w:rsidR="00A30959" w:rsidRPr="00A30959" w:rsidRDefault="00A30959" w:rsidP="0027336B">
            <w:r w:rsidRPr="00A30959">
              <w:t>К-ОМСУ</w:t>
            </w:r>
          </w:p>
          <w:p w14:paraId="39F6C97B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4B9C3698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2905912C" w14:textId="77777777" w:rsidTr="0027336B">
        <w:trPr>
          <w:trHeight w:val="276"/>
        </w:trPr>
        <w:tc>
          <w:tcPr>
            <w:tcW w:w="10598" w:type="dxa"/>
            <w:gridSpan w:val="9"/>
          </w:tcPr>
          <w:p w14:paraId="3D98C68B" w14:textId="77777777" w:rsidR="00A30959" w:rsidRPr="00A30959" w:rsidRDefault="00A30959" w:rsidP="0027336B">
            <w:pPr>
              <w:jc w:val="center"/>
              <w:rPr>
                <w:b/>
                <w:bCs/>
              </w:rPr>
            </w:pPr>
            <w:r w:rsidRPr="00A30959">
              <w:rPr>
                <w:b/>
                <w:bCs/>
                <w:color w:val="000000" w:themeColor="text1"/>
              </w:rPr>
              <w:t xml:space="preserve">В случае проведения консервации объекта культурного наследия, </w:t>
            </w:r>
            <w:r w:rsidRPr="00A30959">
              <w:rPr>
                <w:b/>
                <w:bCs/>
                <w:color w:val="000000" w:themeColor="text1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</w:t>
            </w:r>
            <w:proofErr w:type="gramStart"/>
            <w:r w:rsidRPr="00A30959">
              <w:rPr>
                <w:b/>
                <w:bCs/>
                <w:color w:val="000000" w:themeColor="text1"/>
              </w:rPr>
              <w:t>без изменения</w:t>
            </w:r>
            <w:proofErr w:type="gramEnd"/>
            <w:r w:rsidRPr="00A30959">
              <w:rPr>
                <w:b/>
                <w:bCs/>
                <w:color w:val="000000" w:themeColor="text1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A30959" w:rsidRPr="00A30959" w14:paraId="33C13A5A" w14:textId="77777777" w:rsidTr="0027336B">
        <w:trPr>
          <w:trHeight w:val="276"/>
        </w:trPr>
        <w:tc>
          <w:tcPr>
            <w:tcW w:w="534" w:type="dxa"/>
            <w:gridSpan w:val="2"/>
          </w:tcPr>
          <w:p w14:paraId="559F142F" w14:textId="77777777" w:rsidR="00A30959" w:rsidRPr="00A30959" w:rsidRDefault="00A30959" w:rsidP="0027336B">
            <w:r w:rsidRPr="00A30959">
              <w:t>1</w:t>
            </w:r>
          </w:p>
        </w:tc>
        <w:tc>
          <w:tcPr>
            <w:tcW w:w="1417" w:type="dxa"/>
          </w:tcPr>
          <w:p w14:paraId="52D628B0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7CE3CB10" w14:textId="77777777" w:rsidR="00A30959" w:rsidRPr="00A30959" w:rsidRDefault="00A30959" w:rsidP="0027336B">
            <w:r w:rsidRPr="00A30959">
              <w:t>Заявление</w:t>
            </w:r>
          </w:p>
        </w:tc>
        <w:tc>
          <w:tcPr>
            <w:tcW w:w="2126" w:type="dxa"/>
            <w:gridSpan w:val="2"/>
          </w:tcPr>
          <w:p w14:paraId="49F230EE" w14:textId="77777777" w:rsidR="00A30959" w:rsidRPr="00A30959" w:rsidRDefault="00A30959" w:rsidP="0027336B">
            <w:r w:rsidRPr="00A30959">
              <w:t>О(э) – Единый портал</w:t>
            </w:r>
          </w:p>
          <w:p w14:paraId="6B4BE7B6" w14:textId="77777777" w:rsidR="00A30959" w:rsidRPr="00A30959" w:rsidRDefault="00A30959" w:rsidP="0027336B">
            <w:r w:rsidRPr="00A30959">
              <w:t>О – МЦФ</w:t>
            </w:r>
          </w:p>
          <w:p w14:paraId="5A05155F" w14:textId="77777777" w:rsidR="00A30959" w:rsidRPr="00A30959" w:rsidRDefault="00A30959" w:rsidP="0027336B">
            <w:r w:rsidRPr="00A30959">
              <w:t>О-ОМСУ</w:t>
            </w:r>
          </w:p>
          <w:p w14:paraId="1011B8DA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12ED46C9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31E04185" w14:textId="77777777" w:rsidTr="0027336B">
        <w:trPr>
          <w:trHeight w:val="276"/>
        </w:trPr>
        <w:tc>
          <w:tcPr>
            <w:tcW w:w="534" w:type="dxa"/>
            <w:gridSpan w:val="2"/>
          </w:tcPr>
          <w:p w14:paraId="16E8646B" w14:textId="77777777" w:rsidR="00A30959" w:rsidRPr="00A30959" w:rsidRDefault="00A30959" w:rsidP="0027336B">
            <w:r w:rsidRPr="00A30959">
              <w:t>2</w:t>
            </w:r>
          </w:p>
        </w:tc>
        <w:tc>
          <w:tcPr>
            <w:tcW w:w="1417" w:type="dxa"/>
          </w:tcPr>
          <w:p w14:paraId="6C61088D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6192057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14:paraId="39E81346" w14:textId="77777777" w:rsidR="00A30959" w:rsidRPr="00A30959" w:rsidRDefault="00A30959" w:rsidP="0027336B">
            <w:r w:rsidRPr="00A30959">
              <w:t>О(э) – Единый портал</w:t>
            </w:r>
          </w:p>
          <w:p w14:paraId="17383FFF" w14:textId="77777777" w:rsidR="00A30959" w:rsidRPr="00A30959" w:rsidRDefault="00A30959" w:rsidP="0027336B">
            <w:r w:rsidRPr="00A30959">
              <w:t>О-МФЦ</w:t>
            </w:r>
          </w:p>
          <w:p w14:paraId="63FBCBC3" w14:textId="77777777" w:rsidR="00A30959" w:rsidRPr="00A30959" w:rsidRDefault="00A30959" w:rsidP="0027336B">
            <w:r w:rsidRPr="00A30959">
              <w:t>О-ОМСУ</w:t>
            </w:r>
          </w:p>
          <w:p w14:paraId="4DC4E589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15A68F9D" w14:textId="77777777" w:rsidR="00A30959" w:rsidRPr="00A30959" w:rsidRDefault="00A30959" w:rsidP="0027336B">
            <w:r w:rsidRPr="00A30959">
              <w:t>П(з)</w:t>
            </w:r>
          </w:p>
        </w:tc>
      </w:tr>
      <w:tr w:rsidR="00A30959" w:rsidRPr="00A30959" w14:paraId="55731587" w14:textId="77777777" w:rsidTr="0027336B">
        <w:trPr>
          <w:trHeight w:val="276"/>
        </w:trPr>
        <w:tc>
          <w:tcPr>
            <w:tcW w:w="534" w:type="dxa"/>
            <w:gridSpan w:val="2"/>
          </w:tcPr>
          <w:p w14:paraId="033E49BC" w14:textId="77777777" w:rsidR="00A30959" w:rsidRPr="00A30959" w:rsidRDefault="00A30959" w:rsidP="0027336B">
            <w:r w:rsidRPr="00A30959">
              <w:t>3</w:t>
            </w:r>
          </w:p>
        </w:tc>
        <w:tc>
          <w:tcPr>
            <w:tcW w:w="1417" w:type="dxa"/>
          </w:tcPr>
          <w:p w14:paraId="079F708A" w14:textId="77777777" w:rsidR="00A30959" w:rsidRPr="00A30959" w:rsidRDefault="00A30959" w:rsidP="0027336B">
            <w:r w:rsidRPr="00A30959">
              <w:t>А</w:t>
            </w:r>
          </w:p>
        </w:tc>
        <w:tc>
          <w:tcPr>
            <w:tcW w:w="4678" w:type="dxa"/>
            <w:gridSpan w:val="3"/>
          </w:tcPr>
          <w:p w14:paraId="0AAD1D4E" w14:textId="77777777" w:rsidR="00A30959" w:rsidRPr="00A30959" w:rsidRDefault="00A30959" w:rsidP="0027336B">
            <w:pPr>
              <w:rPr>
                <w:highlight w:val="white"/>
              </w:rPr>
            </w:pPr>
            <w:r w:rsidRPr="00A30959"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2E49E22A" w14:textId="77777777" w:rsidR="00A30959" w:rsidRPr="00A30959" w:rsidRDefault="00A30959" w:rsidP="0027336B">
            <w:r w:rsidRPr="00A30959">
              <w:t>О(э) – Единый портал</w:t>
            </w:r>
          </w:p>
          <w:p w14:paraId="63762F9D" w14:textId="77777777" w:rsidR="00A30959" w:rsidRPr="00A30959" w:rsidRDefault="00A30959" w:rsidP="0027336B">
            <w:r w:rsidRPr="00A30959">
              <w:t>О – МЦФ</w:t>
            </w:r>
          </w:p>
          <w:p w14:paraId="480D827C" w14:textId="77777777" w:rsidR="00A30959" w:rsidRPr="00A30959" w:rsidRDefault="00A30959" w:rsidP="0027336B">
            <w:r w:rsidRPr="00A30959">
              <w:t>О-ОМСУ</w:t>
            </w:r>
          </w:p>
          <w:p w14:paraId="4953B0D4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2AB3906E" w14:textId="77777777" w:rsidR="00A30959" w:rsidRPr="00A30959" w:rsidRDefault="00A30959" w:rsidP="0027336B">
            <w:r w:rsidRPr="00A30959">
              <w:t xml:space="preserve">П(з),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  <w:p w14:paraId="45B89684" w14:textId="77777777" w:rsidR="00A30959" w:rsidRPr="00A30959" w:rsidRDefault="00A30959" w:rsidP="0027336B"/>
        </w:tc>
      </w:tr>
      <w:tr w:rsidR="00A30959" w:rsidRPr="00A30959" w14:paraId="215CCE26" w14:textId="77777777" w:rsidTr="0027336B">
        <w:trPr>
          <w:trHeight w:val="276"/>
        </w:trPr>
        <w:tc>
          <w:tcPr>
            <w:tcW w:w="534" w:type="dxa"/>
            <w:gridSpan w:val="2"/>
          </w:tcPr>
          <w:p w14:paraId="3B0DB223" w14:textId="77777777" w:rsidR="00A30959" w:rsidRPr="00A30959" w:rsidRDefault="00A30959" w:rsidP="0027336B">
            <w:r w:rsidRPr="00A30959">
              <w:t>4</w:t>
            </w:r>
          </w:p>
        </w:tc>
        <w:tc>
          <w:tcPr>
            <w:tcW w:w="1417" w:type="dxa"/>
          </w:tcPr>
          <w:p w14:paraId="1777B73E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66BD86C9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0FE8AEE1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6C89A9C1" w14:textId="77777777" w:rsidR="00A30959" w:rsidRPr="00A30959" w:rsidRDefault="00A30959" w:rsidP="0027336B">
            <w:r w:rsidRPr="00A30959">
              <w:t>К(э) – Единый портал</w:t>
            </w:r>
          </w:p>
          <w:p w14:paraId="78423DE8" w14:textId="77777777" w:rsidR="00A30959" w:rsidRPr="00A30959" w:rsidRDefault="00A30959" w:rsidP="0027336B">
            <w:r w:rsidRPr="00A30959">
              <w:t>К – МЦФ</w:t>
            </w:r>
          </w:p>
          <w:p w14:paraId="204DE398" w14:textId="77777777" w:rsidR="00A30959" w:rsidRPr="00A30959" w:rsidRDefault="00A30959" w:rsidP="0027336B">
            <w:r w:rsidRPr="00A30959">
              <w:t>К-ОМСУ</w:t>
            </w:r>
          </w:p>
          <w:p w14:paraId="672110DD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7A90D588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5ADF6304" w14:textId="77777777" w:rsidTr="0027336B">
        <w:trPr>
          <w:trHeight w:val="276"/>
        </w:trPr>
        <w:tc>
          <w:tcPr>
            <w:tcW w:w="534" w:type="dxa"/>
            <w:gridSpan w:val="2"/>
          </w:tcPr>
          <w:p w14:paraId="005D5882" w14:textId="77777777" w:rsidR="00A30959" w:rsidRPr="00A30959" w:rsidRDefault="00A30959" w:rsidP="0027336B">
            <w:r w:rsidRPr="00A30959">
              <w:lastRenderedPageBreak/>
              <w:t>5</w:t>
            </w:r>
          </w:p>
        </w:tc>
        <w:tc>
          <w:tcPr>
            <w:tcW w:w="1417" w:type="dxa"/>
          </w:tcPr>
          <w:p w14:paraId="18191865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15C991C5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70E9E173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577AF597" w14:textId="77777777" w:rsidR="00A30959" w:rsidRPr="00A30959" w:rsidRDefault="00A30959" w:rsidP="0027336B">
            <w:r w:rsidRPr="00A30959">
              <w:t>К(э) – Единый портал</w:t>
            </w:r>
          </w:p>
          <w:p w14:paraId="232C74CE" w14:textId="77777777" w:rsidR="00A30959" w:rsidRPr="00A30959" w:rsidRDefault="00A30959" w:rsidP="0027336B">
            <w:r w:rsidRPr="00A30959">
              <w:t>К – МЦФ</w:t>
            </w:r>
          </w:p>
          <w:p w14:paraId="7B89B93B" w14:textId="77777777" w:rsidR="00A30959" w:rsidRPr="00A30959" w:rsidRDefault="00A30959" w:rsidP="0027336B">
            <w:r w:rsidRPr="00A30959">
              <w:t>К-ОМСУ</w:t>
            </w:r>
          </w:p>
          <w:p w14:paraId="6D9407B0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62F7E37F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274C3E74" w14:textId="77777777" w:rsidTr="0027336B">
        <w:trPr>
          <w:trHeight w:val="276"/>
        </w:trPr>
        <w:tc>
          <w:tcPr>
            <w:tcW w:w="534" w:type="dxa"/>
            <w:gridSpan w:val="2"/>
          </w:tcPr>
          <w:p w14:paraId="46E66F2A" w14:textId="77777777" w:rsidR="00A30959" w:rsidRPr="00A30959" w:rsidRDefault="00A30959" w:rsidP="0027336B">
            <w:r w:rsidRPr="00A30959">
              <w:t>6</w:t>
            </w:r>
          </w:p>
        </w:tc>
        <w:tc>
          <w:tcPr>
            <w:tcW w:w="1417" w:type="dxa"/>
          </w:tcPr>
          <w:p w14:paraId="11436884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620D43A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31E9443F" w14:textId="77777777" w:rsidR="00A30959" w:rsidRPr="00A30959" w:rsidRDefault="00A30959" w:rsidP="0027336B">
            <w:r w:rsidRPr="00A30959">
              <w:t>К(э) – Единый портал</w:t>
            </w:r>
          </w:p>
          <w:p w14:paraId="5CEBF1E9" w14:textId="77777777" w:rsidR="00A30959" w:rsidRPr="00A30959" w:rsidRDefault="00A30959" w:rsidP="0027336B">
            <w:r w:rsidRPr="00A30959">
              <w:t>К – МЦФ</w:t>
            </w:r>
          </w:p>
          <w:p w14:paraId="62AC6D5B" w14:textId="77777777" w:rsidR="00A30959" w:rsidRPr="00A30959" w:rsidRDefault="00A30959" w:rsidP="0027336B">
            <w:r w:rsidRPr="00A30959">
              <w:t>К-ОМСУ</w:t>
            </w:r>
          </w:p>
          <w:p w14:paraId="0BEC239D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7D1EF28E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3D2A9C1E" w14:textId="77777777" w:rsidTr="0027336B">
        <w:trPr>
          <w:trHeight w:val="276"/>
        </w:trPr>
        <w:tc>
          <w:tcPr>
            <w:tcW w:w="534" w:type="dxa"/>
            <w:gridSpan w:val="2"/>
          </w:tcPr>
          <w:p w14:paraId="3304AE33" w14:textId="77777777" w:rsidR="00A30959" w:rsidRPr="00A30959" w:rsidRDefault="00A30959" w:rsidP="0027336B">
            <w:r w:rsidRPr="00A30959">
              <w:t>7</w:t>
            </w:r>
          </w:p>
        </w:tc>
        <w:tc>
          <w:tcPr>
            <w:tcW w:w="1417" w:type="dxa"/>
          </w:tcPr>
          <w:p w14:paraId="559BADFF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506EF6D0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4BFF67F9" w14:textId="77777777" w:rsidR="00A30959" w:rsidRPr="00A30959" w:rsidRDefault="00A30959" w:rsidP="0027336B">
            <w:r w:rsidRPr="00A30959">
              <w:t>К(э) – Единый портал</w:t>
            </w:r>
          </w:p>
          <w:p w14:paraId="20449034" w14:textId="77777777" w:rsidR="00A30959" w:rsidRPr="00A30959" w:rsidRDefault="00A30959" w:rsidP="0027336B">
            <w:r w:rsidRPr="00A30959">
              <w:t>К – МЦФ</w:t>
            </w:r>
          </w:p>
          <w:p w14:paraId="015CDF14" w14:textId="77777777" w:rsidR="00A30959" w:rsidRPr="00A30959" w:rsidRDefault="00A30959" w:rsidP="0027336B">
            <w:r w:rsidRPr="00A30959">
              <w:t>К-ОМСУ</w:t>
            </w:r>
          </w:p>
          <w:p w14:paraId="62E6C0FB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4986384C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6940AC23" w14:textId="77777777" w:rsidTr="0027336B">
        <w:trPr>
          <w:trHeight w:val="276"/>
        </w:trPr>
        <w:tc>
          <w:tcPr>
            <w:tcW w:w="534" w:type="dxa"/>
            <w:gridSpan w:val="2"/>
          </w:tcPr>
          <w:p w14:paraId="26B402F1" w14:textId="77777777" w:rsidR="00A30959" w:rsidRPr="00A30959" w:rsidRDefault="00A30959" w:rsidP="0027336B">
            <w:r w:rsidRPr="00A30959">
              <w:t>8</w:t>
            </w:r>
          </w:p>
        </w:tc>
        <w:tc>
          <w:tcPr>
            <w:tcW w:w="1417" w:type="dxa"/>
          </w:tcPr>
          <w:p w14:paraId="62E19B6F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0414E0E5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14:paraId="3004766D" w14:textId="77777777" w:rsidR="00A30959" w:rsidRPr="00A30959" w:rsidRDefault="00A30959" w:rsidP="0027336B">
            <w:r w:rsidRPr="00A30959">
              <w:t>О(э) – Единый портал</w:t>
            </w:r>
          </w:p>
          <w:p w14:paraId="36400725" w14:textId="77777777" w:rsidR="00A30959" w:rsidRPr="00A30959" w:rsidRDefault="00A30959" w:rsidP="0027336B">
            <w:r w:rsidRPr="00A30959">
              <w:t>О – МЦФ</w:t>
            </w:r>
          </w:p>
          <w:p w14:paraId="515EDE39" w14:textId="77777777" w:rsidR="00A30959" w:rsidRPr="00A30959" w:rsidRDefault="00A30959" w:rsidP="0027336B">
            <w:r w:rsidRPr="00A30959">
              <w:t>О-ОМСУ</w:t>
            </w:r>
          </w:p>
          <w:p w14:paraId="3F800AFF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2E32ADC2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18321A21" w14:textId="77777777" w:rsidTr="0027336B">
        <w:trPr>
          <w:trHeight w:val="276"/>
        </w:trPr>
        <w:tc>
          <w:tcPr>
            <w:tcW w:w="10598" w:type="dxa"/>
            <w:gridSpan w:val="9"/>
          </w:tcPr>
          <w:p w14:paraId="7118B18C" w14:textId="77777777" w:rsidR="00A30959" w:rsidRPr="00A30959" w:rsidRDefault="00A30959" w:rsidP="0027336B">
            <w:pPr>
              <w:jc w:val="center"/>
              <w:rPr>
                <w:b/>
                <w:bCs/>
                <w:color w:val="000000" w:themeColor="text1"/>
              </w:rPr>
            </w:pPr>
            <w:r w:rsidRPr="00A30959">
              <w:rPr>
                <w:b/>
                <w:bCs/>
                <w:color w:val="000000" w:themeColor="text1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14:paraId="5B604B35" w14:textId="77777777" w:rsidR="00A30959" w:rsidRPr="00A30959" w:rsidRDefault="00A30959" w:rsidP="0027336B">
            <w:pPr>
              <w:jc w:val="center"/>
            </w:pPr>
            <w:r w:rsidRPr="00A30959">
              <w:rPr>
                <w:b/>
                <w:bCs/>
                <w:color w:val="000000" w:themeColor="text1"/>
              </w:rPr>
              <w:t>предмет охраны</w:t>
            </w:r>
          </w:p>
        </w:tc>
      </w:tr>
      <w:tr w:rsidR="00A30959" w:rsidRPr="00A30959" w14:paraId="06635FD7" w14:textId="77777777" w:rsidTr="0027336B">
        <w:trPr>
          <w:trHeight w:val="276"/>
        </w:trPr>
        <w:tc>
          <w:tcPr>
            <w:tcW w:w="534" w:type="dxa"/>
            <w:gridSpan w:val="2"/>
          </w:tcPr>
          <w:p w14:paraId="552130B7" w14:textId="77777777" w:rsidR="00A30959" w:rsidRPr="00A30959" w:rsidRDefault="00A30959" w:rsidP="0027336B">
            <w:r w:rsidRPr="00A30959">
              <w:t>1</w:t>
            </w:r>
          </w:p>
        </w:tc>
        <w:tc>
          <w:tcPr>
            <w:tcW w:w="1417" w:type="dxa"/>
          </w:tcPr>
          <w:p w14:paraId="7556B651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1A9D3977" w14:textId="77777777" w:rsidR="00A30959" w:rsidRPr="00A30959" w:rsidRDefault="00A30959" w:rsidP="0027336B">
            <w:r w:rsidRPr="00A30959">
              <w:t>Заявление</w:t>
            </w:r>
          </w:p>
        </w:tc>
        <w:tc>
          <w:tcPr>
            <w:tcW w:w="2126" w:type="dxa"/>
            <w:gridSpan w:val="2"/>
          </w:tcPr>
          <w:p w14:paraId="1CB23D69" w14:textId="77777777" w:rsidR="00A30959" w:rsidRPr="00A30959" w:rsidRDefault="00A30959" w:rsidP="0027336B">
            <w:r w:rsidRPr="00A30959">
              <w:t>О(э) – Единый портал</w:t>
            </w:r>
          </w:p>
          <w:p w14:paraId="7CEA9AF1" w14:textId="77777777" w:rsidR="00A30959" w:rsidRPr="00A30959" w:rsidRDefault="00A30959" w:rsidP="0027336B">
            <w:r w:rsidRPr="00A30959">
              <w:t>О – МЦФ</w:t>
            </w:r>
          </w:p>
          <w:p w14:paraId="4F46F96D" w14:textId="77777777" w:rsidR="00A30959" w:rsidRPr="00A30959" w:rsidRDefault="00A30959" w:rsidP="0027336B">
            <w:r w:rsidRPr="00A30959">
              <w:t>О-ОМСУ</w:t>
            </w:r>
          </w:p>
          <w:p w14:paraId="70DB9766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334C04DD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5127FEF4" w14:textId="77777777" w:rsidTr="0027336B">
        <w:trPr>
          <w:trHeight w:val="276"/>
        </w:trPr>
        <w:tc>
          <w:tcPr>
            <w:tcW w:w="534" w:type="dxa"/>
            <w:gridSpan w:val="2"/>
          </w:tcPr>
          <w:p w14:paraId="2D606E82" w14:textId="77777777" w:rsidR="00A30959" w:rsidRPr="00A30959" w:rsidRDefault="00A30959" w:rsidP="0027336B">
            <w:r w:rsidRPr="00A30959">
              <w:t>2</w:t>
            </w:r>
          </w:p>
        </w:tc>
        <w:tc>
          <w:tcPr>
            <w:tcW w:w="1417" w:type="dxa"/>
          </w:tcPr>
          <w:p w14:paraId="677C3BEE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2413F6F9" w14:textId="77777777" w:rsidR="00A30959" w:rsidRPr="00A30959" w:rsidRDefault="00A30959" w:rsidP="0027336B">
            <w:pPr>
              <w:pStyle w:val="Default"/>
            </w:pPr>
            <w:r w:rsidRPr="00A30959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2CF67C4F" w14:textId="77777777" w:rsidR="00A30959" w:rsidRPr="00A30959" w:rsidRDefault="00A30959" w:rsidP="0027336B">
            <w:pPr>
              <w:pStyle w:val="Default"/>
            </w:pPr>
          </w:p>
        </w:tc>
        <w:tc>
          <w:tcPr>
            <w:tcW w:w="2126" w:type="dxa"/>
            <w:gridSpan w:val="2"/>
          </w:tcPr>
          <w:p w14:paraId="070BB1FA" w14:textId="77777777" w:rsidR="00A30959" w:rsidRPr="00A30959" w:rsidRDefault="00A30959" w:rsidP="0027336B">
            <w:r w:rsidRPr="00A30959">
              <w:t>О(э) – Единый портал</w:t>
            </w:r>
          </w:p>
          <w:p w14:paraId="66B77E0A" w14:textId="77777777" w:rsidR="00A30959" w:rsidRPr="00A30959" w:rsidRDefault="00A30959" w:rsidP="0027336B">
            <w:r w:rsidRPr="00A30959">
              <w:t>О-МФЦ</w:t>
            </w:r>
          </w:p>
          <w:p w14:paraId="286B24A5" w14:textId="77777777" w:rsidR="00A30959" w:rsidRPr="00A30959" w:rsidRDefault="00A30959" w:rsidP="0027336B">
            <w:r w:rsidRPr="00A30959">
              <w:t>О-ОМСУ</w:t>
            </w:r>
          </w:p>
          <w:p w14:paraId="31698DB5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396E2256" w14:textId="77777777" w:rsidR="00A30959" w:rsidRPr="00A30959" w:rsidRDefault="00A30959" w:rsidP="0027336B">
            <w:r w:rsidRPr="00A30959">
              <w:t>П(з)</w:t>
            </w:r>
          </w:p>
        </w:tc>
      </w:tr>
      <w:tr w:rsidR="00A30959" w:rsidRPr="00A30959" w14:paraId="1CDFBD7A" w14:textId="77777777" w:rsidTr="0027336B">
        <w:trPr>
          <w:trHeight w:val="276"/>
        </w:trPr>
        <w:tc>
          <w:tcPr>
            <w:tcW w:w="534" w:type="dxa"/>
            <w:gridSpan w:val="2"/>
          </w:tcPr>
          <w:p w14:paraId="066CBBF3" w14:textId="77777777" w:rsidR="00A30959" w:rsidRPr="00A30959" w:rsidRDefault="00A30959" w:rsidP="0027336B">
            <w:r w:rsidRPr="00A30959">
              <w:t>3</w:t>
            </w:r>
          </w:p>
        </w:tc>
        <w:tc>
          <w:tcPr>
            <w:tcW w:w="1417" w:type="dxa"/>
          </w:tcPr>
          <w:p w14:paraId="1472FC92" w14:textId="77777777" w:rsidR="00A30959" w:rsidRPr="00A30959" w:rsidRDefault="00A30959" w:rsidP="0027336B">
            <w:r w:rsidRPr="00A30959">
              <w:t>А</w:t>
            </w:r>
          </w:p>
        </w:tc>
        <w:tc>
          <w:tcPr>
            <w:tcW w:w="4678" w:type="dxa"/>
            <w:gridSpan w:val="3"/>
          </w:tcPr>
          <w:p w14:paraId="1A5035B9" w14:textId="77777777" w:rsidR="00A30959" w:rsidRPr="00A30959" w:rsidRDefault="00A30959" w:rsidP="0027336B">
            <w:pPr>
              <w:rPr>
                <w:highlight w:val="white"/>
              </w:rPr>
            </w:pPr>
            <w:r w:rsidRPr="00A30959"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1229B507" w14:textId="77777777" w:rsidR="00A30959" w:rsidRPr="00A30959" w:rsidRDefault="00A30959" w:rsidP="0027336B">
            <w:r w:rsidRPr="00A30959">
              <w:t>О(э) – Единый портал</w:t>
            </w:r>
          </w:p>
          <w:p w14:paraId="65129792" w14:textId="77777777" w:rsidR="00A30959" w:rsidRPr="00A30959" w:rsidRDefault="00A30959" w:rsidP="0027336B">
            <w:r w:rsidRPr="00A30959">
              <w:t>О – МЦФ</w:t>
            </w:r>
          </w:p>
          <w:p w14:paraId="154DA790" w14:textId="77777777" w:rsidR="00A30959" w:rsidRPr="00A30959" w:rsidRDefault="00A30959" w:rsidP="0027336B">
            <w:r w:rsidRPr="00A30959">
              <w:t>О-ОМСУ</w:t>
            </w:r>
          </w:p>
          <w:p w14:paraId="5F220BE3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382EF5BB" w14:textId="77777777" w:rsidR="00A30959" w:rsidRPr="00A30959" w:rsidRDefault="00A30959" w:rsidP="0027336B">
            <w:r w:rsidRPr="00A30959">
              <w:t xml:space="preserve">П(з),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  <w:p w14:paraId="7C95E0D8" w14:textId="77777777" w:rsidR="00A30959" w:rsidRPr="00A30959" w:rsidRDefault="00A30959" w:rsidP="0027336B"/>
        </w:tc>
      </w:tr>
      <w:tr w:rsidR="00A30959" w:rsidRPr="00A30959" w14:paraId="48D07391" w14:textId="77777777" w:rsidTr="0027336B">
        <w:trPr>
          <w:trHeight w:val="276"/>
        </w:trPr>
        <w:tc>
          <w:tcPr>
            <w:tcW w:w="534" w:type="dxa"/>
            <w:gridSpan w:val="2"/>
          </w:tcPr>
          <w:p w14:paraId="4E74A04D" w14:textId="77777777" w:rsidR="00A30959" w:rsidRPr="00A30959" w:rsidRDefault="00A30959" w:rsidP="0027336B">
            <w:r w:rsidRPr="00A30959">
              <w:lastRenderedPageBreak/>
              <w:t>4</w:t>
            </w:r>
          </w:p>
        </w:tc>
        <w:tc>
          <w:tcPr>
            <w:tcW w:w="1417" w:type="dxa"/>
          </w:tcPr>
          <w:p w14:paraId="6B367F8A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24C7BB9C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1D75077F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2DAD52FA" w14:textId="77777777" w:rsidR="00A30959" w:rsidRPr="00A30959" w:rsidRDefault="00A30959" w:rsidP="0027336B">
            <w:r w:rsidRPr="00A30959">
              <w:t>К(э) – Единый портал</w:t>
            </w:r>
          </w:p>
          <w:p w14:paraId="6D55115E" w14:textId="77777777" w:rsidR="00A30959" w:rsidRPr="00A30959" w:rsidRDefault="00A30959" w:rsidP="0027336B">
            <w:r w:rsidRPr="00A30959">
              <w:t>К – МЦФ</w:t>
            </w:r>
          </w:p>
          <w:p w14:paraId="7388271A" w14:textId="77777777" w:rsidR="00A30959" w:rsidRPr="00A30959" w:rsidRDefault="00A30959" w:rsidP="0027336B">
            <w:r w:rsidRPr="00A30959">
              <w:t>К-ОМСУ</w:t>
            </w:r>
          </w:p>
          <w:p w14:paraId="4950F646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4204AF93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01C1F995" w14:textId="77777777" w:rsidTr="0027336B">
        <w:trPr>
          <w:trHeight w:val="276"/>
        </w:trPr>
        <w:tc>
          <w:tcPr>
            <w:tcW w:w="534" w:type="dxa"/>
            <w:gridSpan w:val="2"/>
          </w:tcPr>
          <w:p w14:paraId="7FEE615B" w14:textId="77777777" w:rsidR="00A30959" w:rsidRPr="00A30959" w:rsidRDefault="00A30959" w:rsidP="0027336B">
            <w:r w:rsidRPr="00A30959">
              <w:t>5</w:t>
            </w:r>
          </w:p>
        </w:tc>
        <w:tc>
          <w:tcPr>
            <w:tcW w:w="1417" w:type="dxa"/>
          </w:tcPr>
          <w:p w14:paraId="7719DE89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367B1EFD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A3095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2C609512" w14:textId="77777777" w:rsidR="00A30959" w:rsidRPr="00A30959" w:rsidRDefault="00A30959" w:rsidP="0027336B">
            <w:r w:rsidRPr="00A30959">
              <w:t>К(э) – Единый портал</w:t>
            </w:r>
          </w:p>
          <w:p w14:paraId="1043A01E" w14:textId="77777777" w:rsidR="00A30959" w:rsidRPr="00A30959" w:rsidRDefault="00A30959" w:rsidP="0027336B">
            <w:r w:rsidRPr="00A30959">
              <w:t>К – МЦФ</w:t>
            </w:r>
          </w:p>
          <w:p w14:paraId="0D626ACE" w14:textId="77777777" w:rsidR="00A30959" w:rsidRPr="00A30959" w:rsidRDefault="00A30959" w:rsidP="0027336B">
            <w:r w:rsidRPr="00A30959">
              <w:t>К-ОМСУ</w:t>
            </w:r>
          </w:p>
          <w:p w14:paraId="13A81464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3222F29B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5A2086C1" w14:textId="77777777" w:rsidTr="0027336B">
        <w:trPr>
          <w:trHeight w:val="276"/>
        </w:trPr>
        <w:tc>
          <w:tcPr>
            <w:tcW w:w="534" w:type="dxa"/>
            <w:gridSpan w:val="2"/>
          </w:tcPr>
          <w:p w14:paraId="0990715E" w14:textId="77777777" w:rsidR="00A30959" w:rsidRPr="00A30959" w:rsidRDefault="00A30959" w:rsidP="0027336B">
            <w:r w:rsidRPr="00A30959">
              <w:t>6</w:t>
            </w:r>
          </w:p>
        </w:tc>
        <w:tc>
          <w:tcPr>
            <w:tcW w:w="1417" w:type="dxa"/>
          </w:tcPr>
          <w:p w14:paraId="0559EB63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65A7DCF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73D4E086" w14:textId="77777777" w:rsidR="00A30959" w:rsidRPr="00A30959" w:rsidRDefault="00A30959" w:rsidP="0027336B">
            <w:r w:rsidRPr="00A30959">
              <w:t>К(э) – Единый портал</w:t>
            </w:r>
          </w:p>
          <w:p w14:paraId="48B66419" w14:textId="77777777" w:rsidR="00A30959" w:rsidRPr="00A30959" w:rsidRDefault="00A30959" w:rsidP="0027336B">
            <w:r w:rsidRPr="00A30959">
              <w:t>К – МЦФ</w:t>
            </w:r>
          </w:p>
          <w:p w14:paraId="182AF0D2" w14:textId="77777777" w:rsidR="00A30959" w:rsidRPr="00A30959" w:rsidRDefault="00A30959" w:rsidP="0027336B">
            <w:r w:rsidRPr="00A30959">
              <w:t>К-ОМСУ</w:t>
            </w:r>
          </w:p>
          <w:p w14:paraId="426564AE" w14:textId="77777777" w:rsidR="00A30959" w:rsidRPr="00A30959" w:rsidRDefault="00A30959" w:rsidP="0027336B">
            <w:r w:rsidRPr="00A30959">
              <w:t>К-ПС</w:t>
            </w:r>
          </w:p>
        </w:tc>
        <w:tc>
          <w:tcPr>
            <w:tcW w:w="1843" w:type="dxa"/>
          </w:tcPr>
          <w:p w14:paraId="46D4507C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21E13258" w14:textId="77777777" w:rsidTr="0027336B">
        <w:trPr>
          <w:trHeight w:val="276"/>
        </w:trPr>
        <w:tc>
          <w:tcPr>
            <w:tcW w:w="534" w:type="dxa"/>
            <w:gridSpan w:val="2"/>
          </w:tcPr>
          <w:p w14:paraId="2CDE6E8F" w14:textId="77777777" w:rsidR="00A30959" w:rsidRPr="00A30959" w:rsidRDefault="00A30959" w:rsidP="0027336B">
            <w:r w:rsidRPr="00A30959">
              <w:t>7.</w:t>
            </w:r>
          </w:p>
        </w:tc>
        <w:tc>
          <w:tcPr>
            <w:tcW w:w="1417" w:type="dxa"/>
          </w:tcPr>
          <w:p w14:paraId="6C44329F" w14:textId="77777777" w:rsidR="00A30959" w:rsidRPr="00A30959" w:rsidRDefault="00A30959" w:rsidP="0027336B">
            <w:r w:rsidRPr="00A30959">
              <w:t>А, Б</w:t>
            </w:r>
          </w:p>
        </w:tc>
        <w:tc>
          <w:tcPr>
            <w:tcW w:w="4678" w:type="dxa"/>
            <w:gridSpan w:val="3"/>
          </w:tcPr>
          <w:p w14:paraId="0F56F35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14:paraId="15C190D8" w14:textId="77777777" w:rsidR="00A30959" w:rsidRPr="00A30959" w:rsidRDefault="00A30959" w:rsidP="0027336B">
            <w:r w:rsidRPr="00A30959">
              <w:t>О(э) – Единый портал</w:t>
            </w:r>
          </w:p>
          <w:p w14:paraId="3DDE7234" w14:textId="77777777" w:rsidR="00A30959" w:rsidRPr="00A30959" w:rsidRDefault="00A30959" w:rsidP="0027336B">
            <w:r w:rsidRPr="00A30959">
              <w:t>О – МЦФ</w:t>
            </w:r>
          </w:p>
          <w:p w14:paraId="19D01686" w14:textId="77777777" w:rsidR="00A30959" w:rsidRPr="00A30959" w:rsidRDefault="00A30959" w:rsidP="0027336B">
            <w:r w:rsidRPr="00A30959">
              <w:t>О-ОМСУ</w:t>
            </w:r>
          </w:p>
          <w:p w14:paraId="5EFCE027" w14:textId="77777777" w:rsidR="00A30959" w:rsidRPr="00A30959" w:rsidRDefault="00A30959" w:rsidP="0027336B">
            <w:r w:rsidRPr="00A30959">
              <w:t>О-ПС</w:t>
            </w:r>
          </w:p>
        </w:tc>
        <w:tc>
          <w:tcPr>
            <w:tcW w:w="1843" w:type="dxa"/>
          </w:tcPr>
          <w:p w14:paraId="26303154" w14:textId="77777777" w:rsidR="00A30959" w:rsidRPr="00A30959" w:rsidRDefault="00A30959" w:rsidP="0027336B">
            <w:r w:rsidRPr="00A30959">
              <w:t xml:space="preserve">[Все], </w:t>
            </w:r>
            <w:proofErr w:type="gramStart"/>
            <w:r w:rsidRPr="00A30959">
              <w:t>Д(</w:t>
            </w:r>
            <w:proofErr w:type="gramEnd"/>
            <w:r w:rsidRPr="00A30959">
              <w:t>1)</w:t>
            </w:r>
          </w:p>
        </w:tc>
      </w:tr>
      <w:tr w:rsidR="00A30959" w:rsidRPr="00A30959" w14:paraId="75701A65" w14:textId="77777777" w:rsidTr="0027336B">
        <w:trPr>
          <w:trHeight w:val="276"/>
        </w:trPr>
        <w:tc>
          <w:tcPr>
            <w:tcW w:w="10598" w:type="dxa"/>
            <w:gridSpan w:val="9"/>
          </w:tcPr>
          <w:p w14:paraId="575510BE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0959" w:rsidRPr="00A30959" w14:paraId="02E37A6B" w14:textId="77777777" w:rsidTr="0027336B">
        <w:trPr>
          <w:trHeight w:val="276"/>
        </w:trPr>
        <w:tc>
          <w:tcPr>
            <w:tcW w:w="488" w:type="dxa"/>
          </w:tcPr>
          <w:p w14:paraId="68B17892" w14:textId="77777777" w:rsidR="00A30959" w:rsidRPr="00A30959" w:rsidRDefault="00A30959" w:rsidP="0027336B"/>
        </w:tc>
        <w:tc>
          <w:tcPr>
            <w:tcW w:w="2685" w:type="dxa"/>
            <w:gridSpan w:val="3"/>
          </w:tcPr>
          <w:p w14:paraId="7B6B57D2" w14:textId="77777777" w:rsidR="00A30959" w:rsidRPr="00A30959" w:rsidRDefault="00A30959" w:rsidP="0027336B">
            <w:r w:rsidRPr="00A30959">
              <w:t>А</w:t>
            </w:r>
          </w:p>
        </w:tc>
        <w:tc>
          <w:tcPr>
            <w:tcW w:w="2874" w:type="dxa"/>
          </w:tcPr>
          <w:p w14:paraId="60150ADF" w14:textId="77777777" w:rsidR="00A30959" w:rsidRPr="00A30959" w:rsidRDefault="00A30959" w:rsidP="0027336B">
            <w:r w:rsidRPr="00A30959">
              <w:t>Выписка из Единого государственного</w:t>
            </w:r>
          </w:p>
          <w:p w14:paraId="224F0952" w14:textId="77777777" w:rsidR="00A30959" w:rsidRPr="00A30959" w:rsidRDefault="00A30959" w:rsidP="0027336B">
            <w:r w:rsidRPr="00A30959">
              <w:t>реестра юридических лиц</w:t>
            </w:r>
          </w:p>
        </w:tc>
        <w:tc>
          <w:tcPr>
            <w:tcW w:w="2653" w:type="dxa"/>
            <w:gridSpan w:val="2"/>
          </w:tcPr>
          <w:p w14:paraId="4D254F60" w14:textId="77777777" w:rsidR="00A30959" w:rsidRPr="00A30959" w:rsidRDefault="00A30959" w:rsidP="0027336B">
            <w:r w:rsidRPr="00A30959">
              <w:t>К(э) – Единый портал</w:t>
            </w:r>
          </w:p>
          <w:p w14:paraId="2B6305BF" w14:textId="77777777" w:rsidR="00A30959" w:rsidRPr="00A30959" w:rsidRDefault="00A30959" w:rsidP="0027336B"/>
        </w:tc>
        <w:tc>
          <w:tcPr>
            <w:tcW w:w="1898" w:type="dxa"/>
            <w:gridSpan w:val="2"/>
          </w:tcPr>
          <w:p w14:paraId="10E02B22" w14:textId="77777777" w:rsidR="00A30959" w:rsidRPr="00A30959" w:rsidRDefault="00A30959" w:rsidP="0027336B"/>
        </w:tc>
      </w:tr>
    </w:tbl>
    <w:p w14:paraId="6BDBFDC9" w14:textId="77777777" w:rsidR="00A30959" w:rsidRPr="00A30959" w:rsidRDefault="00A30959" w:rsidP="00A30959"/>
    <w:p w14:paraId="71A3FA96" w14:textId="77777777" w:rsidR="00A30959" w:rsidRPr="00A30959" w:rsidRDefault="00A30959" w:rsidP="00A30959">
      <w:pPr>
        <w:jc w:val="center"/>
      </w:pPr>
      <w:r w:rsidRPr="00A30959">
        <w:rPr>
          <w:b/>
          <w:bCs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A30959">
        <w:t xml:space="preserve"> </w:t>
      </w:r>
    </w:p>
    <w:p w14:paraId="3AD132EB" w14:textId="77777777" w:rsidR="00A30959" w:rsidRPr="00A30959" w:rsidRDefault="00A30959" w:rsidP="00A30959">
      <w:pPr>
        <w:jc w:val="right"/>
        <w:rPr>
          <w:b/>
          <w:bCs/>
        </w:rPr>
      </w:pPr>
      <w:r w:rsidRPr="00A30959">
        <w:rPr>
          <w:b/>
          <w:bCs/>
        </w:rPr>
        <w:t>Таблица № 3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A30959" w:rsidRPr="00A30959" w14:paraId="15A59D5A" w14:textId="77777777" w:rsidTr="0027336B">
        <w:tc>
          <w:tcPr>
            <w:tcW w:w="533" w:type="dxa"/>
          </w:tcPr>
          <w:p w14:paraId="069B46E7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№</w:t>
            </w:r>
          </w:p>
        </w:tc>
        <w:tc>
          <w:tcPr>
            <w:tcW w:w="7230" w:type="dxa"/>
          </w:tcPr>
          <w:p w14:paraId="0DFBC41E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Перечень оснований</w:t>
            </w:r>
          </w:p>
        </w:tc>
        <w:tc>
          <w:tcPr>
            <w:tcW w:w="2835" w:type="dxa"/>
          </w:tcPr>
          <w:p w14:paraId="0E9F6F38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Идентификатор категорий (признаков)</w:t>
            </w:r>
          </w:p>
          <w:p w14:paraId="157A734A" w14:textId="77777777" w:rsidR="00A30959" w:rsidRPr="00A30959" w:rsidRDefault="00A30959" w:rsidP="0027336B">
            <w:pPr>
              <w:rPr>
                <w:b/>
                <w:bCs/>
              </w:rPr>
            </w:pPr>
            <w:r w:rsidRPr="00A30959">
              <w:rPr>
                <w:b/>
                <w:bCs/>
              </w:rPr>
              <w:t>заявителей</w:t>
            </w:r>
          </w:p>
        </w:tc>
      </w:tr>
      <w:tr w:rsidR="00A30959" w:rsidRPr="00A30959" w14:paraId="3CCAC89D" w14:textId="77777777" w:rsidTr="0027336B">
        <w:tc>
          <w:tcPr>
            <w:tcW w:w="10598" w:type="dxa"/>
            <w:gridSpan w:val="3"/>
          </w:tcPr>
          <w:p w14:paraId="0D923368" w14:textId="77777777" w:rsidR="00A30959" w:rsidRPr="00A30959" w:rsidRDefault="00A30959" w:rsidP="0027336B">
            <w:pPr>
              <w:jc w:val="center"/>
              <w:rPr>
                <w:b/>
                <w:bCs/>
                <w:i/>
                <w:iCs/>
              </w:rPr>
            </w:pPr>
            <w:r w:rsidRPr="00A30959">
              <w:rPr>
                <w:b/>
                <w:bCs/>
                <w:i/>
                <w:iCs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30959" w:rsidRPr="00A30959" w14:paraId="42D7CC87" w14:textId="77777777" w:rsidTr="0027336B">
        <w:tc>
          <w:tcPr>
            <w:tcW w:w="533" w:type="dxa"/>
          </w:tcPr>
          <w:p w14:paraId="4A7F12D7" w14:textId="77777777" w:rsidR="00A30959" w:rsidRPr="00A30959" w:rsidRDefault="00A30959" w:rsidP="00273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080299DA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14:paraId="66D4E83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A30959"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14:paraId="10DD12F2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A30959">
              <w:rPr>
                <w:rFonts w:eastAsia="Times New Roman"/>
                <w:highlight w:val="white"/>
              </w:rPr>
              <w:br/>
              <w:t xml:space="preserve">в соответствии с законодательными или иными нормативными </w:t>
            </w:r>
            <w:r w:rsidRPr="00A30959">
              <w:rPr>
                <w:rFonts w:eastAsia="Times New Roman"/>
                <w:highlight w:val="white"/>
              </w:rPr>
              <w:lastRenderedPageBreak/>
              <w:t>правовыми актами для оказания услуги, подлежащих представлению заявителем;</w:t>
            </w:r>
          </w:p>
          <w:p w14:paraId="0C2C91A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 w:rsidRPr="00A30959"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14:paraId="24DC6EF0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3798BAAA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793DDE8D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14:paraId="558FBC69" w14:textId="77777777" w:rsidR="00A30959" w:rsidRPr="00A30959" w:rsidRDefault="00A30959" w:rsidP="00273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3BE549" w14:textId="77777777" w:rsidR="00A30959" w:rsidRPr="00A30959" w:rsidRDefault="00A30959" w:rsidP="0027336B">
            <w:r w:rsidRPr="00A30959">
              <w:lastRenderedPageBreak/>
              <w:t>А, Б</w:t>
            </w:r>
          </w:p>
        </w:tc>
      </w:tr>
      <w:tr w:rsidR="00A30959" w:rsidRPr="00A30959" w14:paraId="61B74E71" w14:textId="77777777" w:rsidTr="0027336B">
        <w:tc>
          <w:tcPr>
            <w:tcW w:w="10598" w:type="dxa"/>
            <w:gridSpan w:val="3"/>
          </w:tcPr>
          <w:p w14:paraId="6BCE3AEC" w14:textId="77777777" w:rsidR="00A30959" w:rsidRPr="00A30959" w:rsidRDefault="00A30959" w:rsidP="0027336B">
            <w:pPr>
              <w:rPr>
                <w:b/>
                <w:bCs/>
                <w:i/>
                <w:iCs/>
              </w:rPr>
            </w:pPr>
            <w:r w:rsidRPr="00A30959">
              <w:rPr>
                <w:b/>
                <w:bCs/>
                <w:i/>
                <w:i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30959" w:rsidRPr="00A30959" w14:paraId="23F89A88" w14:textId="77777777" w:rsidTr="0027336B">
        <w:tc>
          <w:tcPr>
            <w:tcW w:w="533" w:type="dxa"/>
          </w:tcPr>
          <w:p w14:paraId="504935AB" w14:textId="77777777" w:rsidR="00A30959" w:rsidRPr="00A30959" w:rsidRDefault="00A30959" w:rsidP="0027336B">
            <w:r w:rsidRPr="00A30959">
              <w:t>1</w:t>
            </w:r>
          </w:p>
        </w:tc>
        <w:tc>
          <w:tcPr>
            <w:tcW w:w="7230" w:type="dxa"/>
          </w:tcPr>
          <w:p w14:paraId="239CBB30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14:paraId="4EC5E0A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14:paraId="184833B2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14:paraId="24F4030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A30959"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14:paraId="402471A4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14:paraId="51287B77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  <w:r w:rsidRPr="00A30959"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14:paraId="19156ABC" w14:textId="77777777" w:rsidR="00A30959" w:rsidRPr="00A30959" w:rsidRDefault="00A30959" w:rsidP="0027336B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14:paraId="65AC745A" w14:textId="77777777" w:rsidR="00A30959" w:rsidRPr="00A30959" w:rsidRDefault="00A30959" w:rsidP="0027336B">
            <w:r w:rsidRPr="00A30959">
              <w:t>А, Б</w:t>
            </w:r>
          </w:p>
        </w:tc>
      </w:tr>
    </w:tbl>
    <w:p w14:paraId="134D1439" w14:textId="77777777" w:rsidR="00A30959" w:rsidRPr="00A30959" w:rsidRDefault="00A30959" w:rsidP="00A30959">
      <w:pPr>
        <w:sectPr w:rsidR="00A30959" w:rsidRPr="00A30959" w:rsidSect="00A30959">
          <w:pgSz w:w="12240" w:h="15840"/>
          <w:pgMar w:top="709" w:right="900" w:bottom="709" w:left="993" w:header="709" w:footer="709" w:gutter="0"/>
          <w:cols w:space="720"/>
          <w:docGrid w:linePitch="360"/>
        </w:sectPr>
      </w:pPr>
      <w:r w:rsidRPr="00A30959">
        <w:br w:type="page" w:clear="all"/>
      </w:r>
    </w:p>
    <w:p w14:paraId="0F0D86C2" w14:textId="77777777" w:rsidR="00A30959" w:rsidRPr="00A30959" w:rsidRDefault="00A30959" w:rsidP="00A30959">
      <w:pPr>
        <w:jc w:val="center"/>
        <w:rPr>
          <w:b/>
          <w:bCs/>
        </w:rPr>
      </w:pPr>
      <w:r w:rsidRPr="00A30959">
        <w:rPr>
          <w:rFonts w:eastAsiaTheme="minorEastAsia"/>
          <w:b/>
          <w:bCs/>
        </w:rPr>
        <w:lastRenderedPageBreak/>
        <w:t>V. Формы заявления и документов, необходимых для предоставления муниципальной услуги</w:t>
      </w:r>
    </w:p>
    <w:p w14:paraId="14F76EDC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  <w:outlineLvl w:val="0"/>
      </w:pPr>
      <w:r w:rsidRPr="00A30959">
        <w:t xml:space="preserve">1. Форма </w:t>
      </w:r>
      <w:r w:rsidRPr="00A30959">
        <w:rPr>
          <w:b/>
        </w:rPr>
        <w:t>Разрешения</w:t>
      </w:r>
      <w:r w:rsidRPr="00A30959"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14:paraId="7364B21B" w14:textId="77777777" w:rsidR="00A30959" w:rsidRPr="00A30959" w:rsidRDefault="00A30959" w:rsidP="00A30959">
      <w:pPr>
        <w:autoSpaceDE w:val="0"/>
        <w:autoSpaceDN w:val="0"/>
        <w:adjustRightInd w:val="0"/>
        <w:ind w:firstLine="709"/>
        <w:jc w:val="both"/>
        <w:outlineLvl w:val="0"/>
      </w:pPr>
    </w:p>
    <w:p w14:paraId="79119AE2" w14:textId="77777777" w:rsidR="00A30959" w:rsidRPr="00A30959" w:rsidRDefault="00A30959" w:rsidP="00A30959">
      <w:pPr>
        <w:ind w:firstLine="709"/>
        <w:jc w:val="both"/>
        <w:sectPr w:rsidR="00A30959" w:rsidRPr="00A30959">
          <w:headerReference w:type="default" r:id="rId18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A30959">
        <w:t xml:space="preserve">2. Формы </w:t>
      </w:r>
      <w:r w:rsidRPr="00A30959">
        <w:rPr>
          <w:b/>
        </w:rPr>
        <w:t>заявлений</w:t>
      </w:r>
      <w:r w:rsidRPr="00A30959"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14:paraId="336FD1A7" w14:textId="77777777" w:rsidR="00A30959" w:rsidRPr="00A30959" w:rsidRDefault="00A30959" w:rsidP="00A30959">
      <w:pPr>
        <w:jc w:val="center"/>
        <w:rPr>
          <w:b/>
          <w:vanish/>
        </w:rPr>
      </w:pPr>
    </w:p>
    <w:p w14:paraId="63CACFC1" w14:textId="77777777" w:rsidR="00A30959" w:rsidRPr="00A30959" w:rsidRDefault="00A30959" w:rsidP="00A30959">
      <w:pPr>
        <w:pStyle w:val="a9"/>
        <w:jc w:val="center"/>
        <w:rPr>
          <w:b/>
        </w:rPr>
      </w:pPr>
      <w:r w:rsidRPr="00A30959">
        <w:rPr>
          <w:b/>
        </w:rPr>
        <w:t>Уведомление об отказе в приеме документов</w:t>
      </w:r>
    </w:p>
    <w:p w14:paraId="76910204" w14:textId="77777777" w:rsidR="00A30959" w:rsidRPr="00A30959" w:rsidRDefault="00A30959" w:rsidP="00A30959">
      <w:pPr>
        <w:pStyle w:val="a9"/>
        <w:jc w:val="center"/>
      </w:pPr>
    </w:p>
    <w:p w14:paraId="34074AAA" w14:textId="77777777" w:rsidR="00A30959" w:rsidRPr="00A30959" w:rsidRDefault="00A30959" w:rsidP="00A30959">
      <w:pPr>
        <w:pStyle w:val="a9"/>
        <w:jc w:val="center"/>
      </w:pPr>
    </w:p>
    <w:p w14:paraId="16C8354D" w14:textId="77777777" w:rsidR="00A30959" w:rsidRPr="00A30959" w:rsidRDefault="00A30959" w:rsidP="00A30959">
      <w:pPr>
        <w:pStyle w:val="a9"/>
        <w:jc w:val="center"/>
      </w:pPr>
    </w:p>
    <w:p w14:paraId="19B180C6" w14:textId="77777777" w:rsidR="00A30959" w:rsidRPr="00A30959" w:rsidRDefault="00A30959" w:rsidP="00A30959">
      <w:pPr>
        <w:pStyle w:val="a9"/>
        <w:jc w:val="center"/>
      </w:pPr>
      <w:r w:rsidRPr="00A30959">
        <w:t>Уважаемый ______________!</w:t>
      </w:r>
    </w:p>
    <w:p w14:paraId="49A5EF71" w14:textId="77777777" w:rsidR="00A30959" w:rsidRPr="00A30959" w:rsidRDefault="00A30959" w:rsidP="00A30959">
      <w:pPr>
        <w:pStyle w:val="a9"/>
        <w:jc w:val="center"/>
      </w:pPr>
    </w:p>
    <w:p w14:paraId="7DDF8EC6" w14:textId="77777777" w:rsidR="00A30959" w:rsidRPr="00A30959" w:rsidRDefault="00A30959" w:rsidP="00A30959">
      <w:pPr>
        <w:pStyle w:val="a9"/>
        <w:ind w:firstLine="709"/>
        <w:jc w:val="both"/>
      </w:pPr>
      <w:r w:rsidRPr="00A30959">
        <w:t xml:space="preserve">ОМСУ по результатам рассмотрения заявления от ____________ </w:t>
      </w:r>
      <w:proofErr w:type="spellStart"/>
      <w:r w:rsidRPr="00A30959">
        <w:t>вх</w:t>
      </w:r>
      <w:proofErr w:type="spellEnd"/>
      <w:r w:rsidRPr="00A30959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14:paraId="04754223" w14:textId="77777777" w:rsidR="00A30959" w:rsidRPr="00A30959" w:rsidRDefault="00A30959" w:rsidP="00A30959">
      <w:pPr>
        <w:pStyle w:val="a9"/>
        <w:ind w:firstLine="708"/>
        <w:jc w:val="center"/>
        <w:rPr>
          <w:vertAlign w:val="superscript"/>
        </w:rPr>
      </w:pPr>
      <w:r w:rsidRPr="00A30959">
        <w:t>(</w:t>
      </w:r>
      <w:r w:rsidRPr="00A30959">
        <w:rPr>
          <w:bCs/>
        </w:rPr>
        <w:t>наименование и категория историко-культурного значения</w:t>
      </w:r>
      <w:r w:rsidRPr="00A30959">
        <w:rPr>
          <w:bCs/>
        </w:rPr>
        <w:br/>
        <w:t>объекта культурного наследия)</w:t>
      </w:r>
    </w:p>
    <w:p w14:paraId="2176E41A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 w:rsidRPr="00A3095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3095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14:paraId="69197370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A30959"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 w:rsidRPr="00A30959">
        <w:rPr>
          <w:rFonts w:ascii="Times New Roman" w:hAnsi="Times New Roman" w:cs="Times New Roman"/>
          <w:sz w:val="24"/>
          <w:szCs w:val="24"/>
        </w:rPr>
        <w:t>:</w:t>
      </w:r>
    </w:p>
    <w:p w14:paraId="106E8028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1)  Заявление подано лицом, не уполномоченным на осуществление таких действий;</w:t>
      </w:r>
    </w:p>
    <w:p w14:paraId="7A374AA8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A30959">
        <w:br/>
        <w:t>на ПГУ ЛО/ЕПГУ (при технической реализации);</w:t>
      </w:r>
    </w:p>
    <w:p w14:paraId="3637FDDA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 xml:space="preserve">3) Представление неполного комплекта документов, необходимых </w:t>
      </w:r>
      <w:r w:rsidRPr="00A30959"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1D12608D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 xml:space="preserve">4) Заявление на получение муниципальной услуги оформлено </w:t>
      </w:r>
      <w:r w:rsidRPr="00A30959">
        <w:br/>
        <w:t>не в соответствии с регламентом;</w:t>
      </w:r>
    </w:p>
    <w:p w14:paraId="650EB838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5) Представленные заявителем документы не отвечают требованиям, установленным регламентом;</w:t>
      </w:r>
    </w:p>
    <w:p w14:paraId="00BE22A0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6) Некомплектность представленных документов или недостоверность указанных в них сведений;</w:t>
      </w:r>
    </w:p>
    <w:p w14:paraId="19430548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7)  Отсутствие права на предоставление муниципальной услуги.</w:t>
      </w:r>
    </w:p>
    <w:p w14:paraId="3B2E54A1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2301"/>
        <w:gridCol w:w="1181"/>
        <w:gridCol w:w="2018"/>
      </w:tblGrid>
      <w:tr w:rsidR="00A30959" w:rsidRPr="00A30959" w14:paraId="5FA79EAB" w14:textId="77777777" w:rsidTr="0027336B">
        <w:tc>
          <w:tcPr>
            <w:tcW w:w="4503" w:type="dxa"/>
            <w:shd w:val="clear" w:color="auto" w:fill="auto"/>
          </w:tcPr>
          <w:p w14:paraId="7B716FAD" w14:textId="77777777" w:rsidR="00A30959" w:rsidRPr="00A30959" w:rsidRDefault="00A30959" w:rsidP="0027336B">
            <w:pPr>
              <w:widowControl w:val="0"/>
            </w:pPr>
            <w:r w:rsidRPr="00A30959">
              <w:rPr>
                <w:rFonts w:eastAsia="Courier New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9D6376F" w14:textId="77777777" w:rsidR="00A30959" w:rsidRPr="00A30959" w:rsidRDefault="00A30959" w:rsidP="0027336B">
            <w:pPr>
              <w:widowControl w:val="0"/>
              <w:jc w:val="right"/>
            </w:pPr>
          </w:p>
          <w:p w14:paraId="3A197345" w14:textId="77777777" w:rsidR="00A30959" w:rsidRPr="00A30959" w:rsidRDefault="00A30959" w:rsidP="0027336B">
            <w:pPr>
              <w:widowControl w:val="0"/>
              <w:jc w:val="right"/>
            </w:pPr>
          </w:p>
        </w:tc>
        <w:tc>
          <w:tcPr>
            <w:tcW w:w="1276" w:type="dxa"/>
            <w:shd w:val="clear" w:color="auto" w:fill="auto"/>
          </w:tcPr>
          <w:p w14:paraId="7D67DEA7" w14:textId="77777777" w:rsidR="00A30959" w:rsidRPr="00A30959" w:rsidRDefault="00A30959" w:rsidP="0027336B">
            <w:pPr>
              <w:widowControl w:val="0"/>
              <w:jc w:val="both"/>
            </w:pPr>
          </w:p>
          <w:p w14:paraId="14D59C8A" w14:textId="77777777" w:rsidR="00A30959" w:rsidRPr="00A30959" w:rsidRDefault="00A30959" w:rsidP="0027336B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1E314F3" w14:textId="77777777" w:rsidR="00A30959" w:rsidRPr="00A30959" w:rsidRDefault="00A30959" w:rsidP="0027336B">
            <w:pPr>
              <w:widowControl w:val="0"/>
              <w:jc w:val="right"/>
            </w:pPr>
            <w:r w:rsidRPr="00A30959">
              <w:t>Ф.И.О.</w:t>
            </w:r>
          </w:p>
        </w:tc>
      </w:tr>
      <w:tr w:rsidR="00A30959" w:rsidRPr="00A30959" w14:paraId="360E8B7D" w14:textId="77777777" w:rsidTr="0027336B">
        <w:tc>
          <w:tcPr>
            <w:tcW w:w="4503" w:type="dxa"/>
            <w:shd w:val="clear" w:color="auto" w:fill="auto"/>
          </w:tcPr>
          <w:p w14:paraId="3C7EF1A5" w14:textId="77777777" w:rsidR="00A30959" w:rsidRPr="00A30959" w:rsidRDefault="00A30959" w:rsidP="0027336B">
            <w:pPr>
              <w:widowControl w:val="0"/>
              <w:rPr>
                <w:rFonts w:eastAsia="Courier Ne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D091384" w14:textId="77777777" w:rsidR="00A30959" w:rsidRPr="00A30959" w:rsidRDefault="00A30959" w:rsidP="0027336B">
            <w:pPr>
              <w:widowControl w:val="0"/>
              <w:jc w:val="center"/>
            </w:pPr>
            <w:r w:rsidRPr="00A30959">
              <w:t>(подпись)</w:t>
            </w:r>
          </w:p>
        </w:tc>
        <w:tc>
          <w:tcPr>
            <w:tcW w:w="1276" w:type="dxa"/>
            <w:shd w:val="clear" w:color="auto" w:fill="auto"/>
          </w:tcPr>
          <w:p w14:paraId="103EA139" w14:textId="77777777" w:rsidR="00A30959" w:rsidRPr="00A30959" w:rsidRDefault="00A30959" w:rsidP="0027336B">
            <w:pPr>
              <w:widowControl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DBBBB55" w14:textId="77777777" w:rsidR="00A30959" w:rsidRPr="00A30959" w:rsidRDefault="00A30959" w:rsidP="0027336B">
            <w:pPr>
              <w:widowControl w:val="0"/>
              <w:jc w:val="center"/>
            </w:pPr>
          </w:p>
        </w:tc>
      </w:tr>
    </w:tbl>
    <w:p w14:paraId="670A0B8E" w14:textId="77777777" w:rsidR="00A30959" w:rsidRPr="00A30959" w:rsidRDefault="00A30959" w:rsidP="00A30959">
      <w:pPr>
        <w:widowControl w:val="0"/>
        <w:jc w:val="right"/>
      </w:pPr>
    </w:p>
    <w:p w14:paraId="076A3BED" w14:textId="77777777" w:rsidR="00A30959" w:rsidRPr="00A30959" w:rsidRDefault="00A30959" w:rsidP="00A30959">
      <w:pPr>
        <w:widowControl w:val="0"/>
        <w:jc w:val="right"/>
      </w:pPr>
    </w:p>
    <w:p w14:paraId="1189B7CF" w14:textId="77777777" w:rsidR="00A30959" w:rsidRPr="00A30959" w:rsidRDefault="00A30959" w:rsidP="00A30959">
      <w:pPr>
        <w:widowControl w:val="0"/>
        <w:jc w:val="right"/>
      </w:pPr>
    </w:p>
    <w:p w14:paraId="6B5D4954" w14:textId="77777777" w:rsidR="00A30959" w:rsidRPr="00A30959" w:rsidRDefault="00A30959" w:rsidP="00A30959">
      <w:pPr>
        <w:widowControl w:val="0"/>
        <w:jc w:val="right"/>
      </w:pPr>
    </w:p>
    <w:p w14:paraId="74D30024" w14:textId="3830B3B6" w:rsidR="00A30959" w:rsidRDefault="00A30959" w:rsidP="00A30959">
      <w:pPr>
        <w:pStyle w:val="a9"/>
        <w:jc w:val="right"/>
      </w:pPr>
    </w:p>
    <w:p w14:paraId="3F6B1FEA" w14:textId="0BB422D6" w:rsidR="00A30959" w:rsidRDefault="00A30959" w:rsidP="00A30959">
      <w:pPr>
        <w:pStyle w:val="a9"/>
        <w:jc w:val="right"/>
      </w:pPr>
    </w:p>
    <w:p w14:paraId="18A92284" w14:textId="2B9DF354" w:rsidR="00A30959" w:rsidRDefault="00A30959" w:rsidP="00A30959">
      <w:pPr>
        <w:pStyle w:val="a9"/>
        <w:jc w:val="right"/>
      </w:pPr>
    </w:p>
    <w:p w14:paraId="658C9B08" w14:textId="5E24609D" w:rsidR="00A30959" w:rsidRDefault="00A30959" w:rsidP="00A30959">
      <w:pPr>
        <w:pStyle w:val="a9"/>
        <w:jc w:val="right"/>
      </w:pPr>
    </w:p>
    <w:p w14:paraId="349B57A7" w14:textId="467E7BBB" w:rsidR="00A30959" w:rsidRDefault="00A30959" w:rsidP="00A30959">
      <w:pPr>
        <w:pStyle w:val="a9"/>
        <w:jc w:val="right"/>
      </w:pPr>
    </w:p>
    <w:p w14:paraId="7D5D9B82" w14:textId="0B23BD9F" w:rsidR="00A30959" w:rsidRDefault="00A30959" w:rsidP="00A30959">
      <w:pPr>
        <w:pStyle w:val="a9"/>
        <w:jc w:val="right"/>
      </w:pPr>
    </w:p>
    <w:p w14:paraId="752E25BF" w14:textId="066AF7F1" w:rsidR="00A30959" w:rsidRDefault="00A30959" w:rsidP="00A30959">
      <w:pPr>
        <w:pStyle w:val="a9"/>
        <w:jc w:val="right"/>
      </w:pPr>
    </w:p>
    <w:p w14:paraId="50B68D3A" w14:textId="0654B826" w:rsidR="00A30959" w:rsidRDefault="00A30959" w:rsidP="00A30959">
      <w:pPr>
        <w:pStyle w:val="a9"/>
        <w:jc w:val="right"/>
      </w:pPr>
    </w:p>
    <w:p w14:paraId="7B29479E" w14:textId="79AD72FA" w:rsidR="00A30959" w:rsidRDefault="00A30959" w:rsidP="00A30959">
      <w:pPr>
        <w:pStyle w:val="a9"/>
        <w:jc w:val="right"/>
      </w:pPr>
    </w:p>
    <w:p w14:paraId="0E20E752" w14:textId="1F56EA11" w:rsidR="00A30959" w:rsidRDefault="00A30959" w:rsidP="00A30959">
      <w:pPr>
        <w:pStyle w:val="a9"/>
        <w:jc w:val="right"/>
      </w:pPr>
    </w:p>
    <w:p w14:paraId="645E4745" w14:textId="0FE10BA5" w:rsidR="00A30959" w:rsidRDefault="00A30959" w:rsidP="00A30959">
      <w:pPr>
        <w:pStyle w:val="a9"/>
        <w:jc w:val="right"/>
      </w:pPr>
    </w:p>
    <w:p w14:paraId="478869CB" w14:textId="574F7B11" w:rsidR="00A30959" w:rsidRDefault="00A30959" w:rsidP="00A30959">
      <w:pPr>
        <w:pStyle w:val="a9"/>
        <w:jc w:val="right"/>
      </w:pPr>
    </w:p>
    <w:p w14:paraId="1F3131B7" w14:textId="3D4CFA98" w:rsidR="00A30959" w:rsidRDefault="00A30959" w:rsidP="00A30959">
      <w:pPr>
        <w:pStyle w:val="a9"/>
        <w:jc w:val="right"/>
      </w:pPr>
    </w:p>
    <w:p w14:paraId="4D366D23" w14:textId="3C05C257" w:rsidR="00A30959" w:rsidRDefault="00A30959" w:rsidP="00A30959">
      <w:pPr>
        <w:pStyle w:val="a9"/>
        <w:jc w:val="right"/>
      </w:pPr>
    </w:p>
    <w:p w14:paraId="43FD494A" w14:textId="66F172DF" w:rsidR="00A30959" w:rsidRDefault="00A30959" w:rsidP="00A30959">
      <w:pPr>
        <w:pStyle w:val="a9"/>
        <w:jc w:val="right"/>
      </w:pPr>
    </w:p>
    <w:p w14:paraId="57D0D0CB" w14:textId="77777777" w:rsidR="00A30959" w:rsidRPr="00A30959" w:rsidRDefault="00A30959" w:rsidP="00A30959">
      <w:pPr>
        <w:pStyle w:val="a9"/>
        <w:jc w:val="right"/>
      </w:pPr>
    </w:p>
    <w:p w14:paraId="5DB9632E" w14:textId="77777777" w:rsidR="00A30959" w:rsidRPr="00A30959" w:rsidRDefault="00A30959" w:rsidP="00A30959">
      <w:pPr>
        <w:pStyle w:val="a9"/>
        <w:jc w:val="right"/>
      </w:pPr>
    </w:p>
    <w:p w14:paraId="2C1ED087" w14:textId="77777777" w:rsidR="00A30959" w:rsidRPr="00A30959" w:rsidRDefault="00A30959" w:rsidP="00A30959">
      <w:pPr>
        <w:pStyle w:val="a9"/>
        <w:jc w:val="center"/>
        <w:rPr>
          <w:b/>
        </w:rPr>
      </w:pPr>
      <w:r w:rsidRPr="00A30959">
        <w:rPr>
          <w:b/>
        </w:rPr>
        <w:lastRenderedPageBreak/>
        <w:t xml:space="preserve">Уведомление об отказе в предоставлении услуги </w:t>
      </w:r>
    </w:p>
    <w:p w14:paraId="35328557" w14:textId="77777777" w:rsidR="00A30959" w:rsidRPr="00A30959" w:rsidRDefault="00A30959" w:rsidP="00A30959">
      <w:pPr>
        <w:pStyle w:val="a9"/>
        <w:jc w:val="center"/>
      </w:pPr>
    </w:p>
    <w:p w14:paraId="6E321A38" w14:textId="77777777" w:rsidR="00A30959" w:rsidRPr="00A30959" w:rsidRDefault="00A30959" w:rsidP="00A30959">
      <w:pPr>
        <w:pStyle w:val="a9"/>
        <w:jc w:val="center"/>
      </w:pPr>
    </w:p>
    <w:p w14:paraId="1324B85A" w14:textId="77777777" w:rsidR="00A30959" w:rsidRPr="00A30959" w:rsidRDefault="00A30959" w:rsidP="00A30959">
      <w:pPr>
        <w:pStyle w:val="a9"/>
        <w:jc w:val="center"/>
      </w:pPr>
      <w:r w:rsidRPr="00A30959">
        <w:t>Уважаемый ______________!</w:t>
      </w:r>
    </w:p>
    <w:p w14:paraId="02C11EA7" w14:textId="77777777" w:rsidR="00A30959" w:rsidRPr="00A30959" w:rsidRDefault="00A30959" w:rsidP="00A30959">
      <w:pPr>
        <w:pStyle w:val="a9"/>
        <w:jc w:val="center"/>
      </w:pPr>
    </w:p>
    <w:p w14:paraId="45C1AADC" w14:textId="77777777" w:rsidR="00A30959" w:rsidRPr="00A30959" w:rsidRDefault="00A30959" w:rsidP="00A30959">
      <w:pPr>
        <w:pStyle w:val="a9"/>
        <w:ind w:firstLine="709"/>
        <w:jc w:val="both"/>
      </w:pPr>
      <w:r w:rsidRPr="00A30959">
        <w:t xml:space="preserve">ОМСУ по результатам рассмотрения заявления от ____________ </w:t>
      </w:r>
      <w:proofErr w:type="spellStart"/>
      <w:r w:rsidRPr="00A30959">
        <w:t>вх</w:t>
      </w:r>
      <w:proofErr w:type="spellEnd"/>
      <w:r w:rsidRPr="00A30959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14:paraId="31C48AA0" w14:textId="77777777" w:rsidR="00A30959" w:rsidRPr="00A30959" w:rsidRDefault="00A30959" w:rsidP="00A30959">
      <w:pPr>
        <w:pStyle w:val="a9"/>
        <w:ind w:firstLine="708"/>
        <w:jc w:val="center"/>
        <w:rPr>
          <w:vertAlign w:val="superscript"/>
        </w:rPr>
      </w:pPr>
      <w:r w:rsidRPr="00A30959">
        <w:t>(</w:t>
      </w:r>
      <w:r w:rsidRPr="00A30959">
        <w:rPr>
          <w:bCs/>
        </w:rPr>
        <w:t>наименование и категория историко-культурного значения</w:t>
      </w:r>
      <w:r w:rsidRPr="00A30959">
        <w:rPr>
          <w:bCs/>
        </w:rPr>
        <w:br/>
        <w:t>объекта культурного наследия)</w:t>
      </w:r>
    </w:p>
    <w:p w14:paraId="5C06D84B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 w:rsidRPr="00A3095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3095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14:paraId="0DA4899E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 xml:space="preserve">сообщает об отказе в выдаче вышеуказанного разрешения в связи </w:t>
      </w:r>
      <w:r w:rsidRPr="00A30959"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 w:rsidRPr="00A30959">
        <w:rPr>
          <w:rFonts w:ascii="Times New Roman" w:hAnsi="Times New Roman" w:cs="Times New Roman"/>
          <w:sz w:val="24"/>
          <w:szCs w:val="24"/>
        </w:rPr>
        <w:t>:</w:t>
      </w:r>
    </w:p>
    <w:p w14:paraId="7C403A1A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 xml:space="preserve">1) Отсутствие у заявителя в лицензии на право осуществления деятельности </w:t>
      </w:r>
      <w:r w:rsidRPr="00A30959">
        <w:br/>
        <w:t xml:space="preserve">по сохранению объектов культурного наследия видов работ, указанных в заявлении </w:t>
      </w:r>
      <w:r w:rsidRPr="00A30959">
        <w:br/>
        <w:t>о выдаче Разрешения;</w:t>
      </w:r>
    </w:p>
    <w:p w14:paraId="4701F121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14:paraId="308C583B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13218FBA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14:paraId="09938035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5) Некомплектность представленных документов или недостоверность указанных в них сведений;</w:t>
      </w:r>
    </w:p>
    <w:p w14:paraId="7AAA161E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  <w:r w:rsidRPr="00A30959">
        <w:t>6) Приостановление деятельности (ликвидация) юридического лица - заявителя.</w:t>
      </w:r>
    </w:p>
    <w:p w14:paraId="6A1F64D2" w14:textId="77777777" w:rsidR="00A30959" w:rsidRPr="00A30959" w:rsidRDefault="00A30959" w:rsidP="00A30959">
      <w:pPr>
        <w:tabs>
          <w:tab w:val="left" w:pos="142"/>
          <w:tab w:val="left" w:pos="284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2301"/>
        <w:gridCol w:w="1181"/>
        <w:gridCol w:w="2018"/>
      </w:tblGrid>
      <w:tr w:rsidR="00A30959" w:rsidRPr="00A30959" w14:paraId="785E5B9B" w14:textId="77777777" w:rsidTr="0027336B">
        <w:tc>
          <w:tcPr>
            <w:tcW w:w="4503" w:type="dxa"/>
            <w:shd w:val="clear" w:color="FFFFFF" w:fill="FFFFFF"/>
          </w:tcPr>
          <w:p w14:paraId="516BCA18" w14:textId="77777777" w:rsidR="00A30959" w:rsidRPr="00A30959" w:rsidRDefault="00A30959" w:rsidP="0027336B">
            <w:pPr>
              <w:widowControl w:val="0"/>
            </w:pPr>
            <w:r w:rsidRPr="00A30959">
              <w:rPr>
                <w:rFonts w:eastAsia="Courier New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14:paraId="2F34D396" w14:textId="77777777" w:rsidR="00A30959" w:rsidRPr="00A30959" w:rsidRDefault="00A30959" w:rsidP="0027336B">
            <w:pPr>
              <w:widowControl w:val="0"/>
              <w:jc w:val="right"/>
            </w:pPr>
          </w:p>
          <w:p w14:paraId="18A5E54E" w14:textId="77777777" w:rsidR="00A30959" w:rsidRPr="00A30959" w:rsidRDefault="00A30959" w:rsidP="0027336B">
            <w:pPr>
              <w:widowControl w:val="0"/>
              <w:jc w:val="right"/>
            </w:pPr>
          </w:p>
        </w:tc>
        <w:tc>
          <w:tcPr>
            <w:tcW w:w="1276" w:type="dxa"/>
            <w:shd w:val="clear" w:color="FFFFFF" w:fill="FFFFFF"/>
          </w:tcPr>
          <w:p w14:paraId="2F5AA393" w14:textId="77777777" w:rsidR="00A30959" w:rsidRPr="00A30959" w:rsidRDefault="00A30959" w:rsidP="0027336B">
            <w:pPr>
              <w:widowControl w:val="0"/>
              <w:jc w:val="both"/>
            </w:pPr>
          </w:p>
          <w:p w14:paraId="434207C2" w14:textId="77777777" w:rsidR="00A30959" w:rsidRPr="00A30959" w:rsidRDefault="00A30959" w:rsidP="0027336B">
            <w:pPr>
              <w:widowControl w:val="0"/>
              <w:jc w:val="both"/>
            </w:pPr>
          </w:p>
        </w:tc>
        <w:tc>
          <w:tcPr>
            <w:tcW w:w="2126" w:type="dxa"/>
            <w:shd w:val="clear" w:color="FFFFFF" w:fill="FFFFFF"/>
            <w:vAlign w:val="bottom"/>
          </w:tcPr>
          <w:p w14:paraId="573070A5" w14:textId="77777777" w:rsidR="00A30959" w:rsidRPr="00A30959" w:rsidRDefault="00A30959" w:rsidP="0027336B">
            <w:pPr>
              <w:widowControl w:val="0"/>
              <w:jc w:val="right"/>
            </w:pPr>
            <w:r w:rsidRPr="00A30959">
              <w:t>Ф.И.О.</w:t>
            </w:r>
          </w:p>
        </w:tc>
      </w:tr>
      <w:tr w:rsidR="00A30959" w:rsidRPr="00A30959" w14:paraId="4F5EB169" w14:textId="77777777" w:rsidTr="0027336B">
        <w:tc>
          <w:tcPr>
            <w:tcW w:w="4503" w:type="dxa"/>
            <w:shd w:val="clear" w:color="FFFFFF" w:fill="FFFFFF"/>
          </w:tcPr>
          <w:p w14:paraId="56ED3834" w14:textId="77777777" w:rsidR="00A30959" w:rsidRPr="00A30959" w:rsidRDefault="00A30959" w:rsidP="0027336B">
            <w:pPr>
              <w:widowControl w:val="0"/>
              <w:rPr>
                <w:rFonts w:eastAsia="Courier New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14:paraId="6591F622" w14:textId="77777777" w:rsidR="00A30959" w:rsidRPr="00A30959" w:rsidRDefault="00A30959" w:rsidP="0027336B">
            <w:pPr>
              <w:widowControl w:val="0"/>
              <w:jc w:val="center"/>
            </w:pPr>
            <w:r w:rsidRPr="00A30959">
              <w:t>(подпись)</w:t>
            </w:r>
          </w:p>
        </w:tc>
        <w:tc>
          <w:tcPr>
            <w:tcW w:w="1276" w:type="dxa"/>
            <w:shd w:val="clear" w:color="FFFFFF" w:fill="FFFFFF"/>
          </w:tcPr>
          <w:p w14:paraId="2B9C6EFD" w14:textId="77777777" w:rsidR="00A30959" w:rsidRPr="00A30959" w:rsidRDefault="00A30959" w:rsidP="0027336B">
            <w:pPr>
              <w:widowControl w:val="0"/>
              <w:jc w:val="center"/>
            </w:pPr>
          </w:p>
        </w:tc>
        <w:tc>
          <w:tcPr>
            <w:tcW w:w="2126" w:type="dxa"/>
            <w:shd w:val="clear" w:color="FFFFFF" w:fill="FFFFFF"/>
          </w:tcPr>
          <w:p w14:paraId="2B5AA452" w14:textId="77777777" w:rsidR="00A30959" w:rsidRPr="00A30959" w:rsidRDefault="00A30959" w:rsidP="0027336B">
            <w:pPr>
              <w:widowControl w:val="0"/>
              <w:jc w:val="center"/>
            </w:pPr>
          </w:p>
        </w:tc>
      </w:tr>
    </w:tbl>
    <w:p w14:paraId="7EC8D7E4" w14:textId="77777777" w:rsidR="00A30959" w:rsidRPr="00A30959" w:rsidRDefault="00A30959" w:rsidP="00A30959">
      <w:pPr>
        <w:widowControl w:val="0"/>
        <w:jc w:val="right"/>
      </w:pPr>
    </w:p>
    <w:p w14:paraId="7A0F425B" w14:textId="77777777" w:rsidR="00A30959" w:rsidRPr="00A30959" w:rsidRDefault="00A30959" w:rsidP="00A30959">
      <w:pPr>
        <w:widowControl w:val="0"/>
        <w:jc w:val="right"/>
      </w:pPr>
    </w:p>
    <w:p w14:paraId="36719911" w14:textId="77777777" w:rsidR="00A30959" w:rsidRPr="00A30959" w:rsidRDefault="00A30959" w:rsidP="00A30959">
      <w:pPr>
        <w:widowControl w:val="0"/>
        <w:jc w:val="right"/>
      </w:pPr>
    </w:p>
    <w:p w14:paraId="3F09EC54" w14:textId="00E6D849" w:rsidR="00A30959" w:rsidRDefault="00A30959" w:rsidP="00A30959">
      <w:pPr>
        <w:widowControl w:val="0"/>
        <w:jc w:val="right"/>
      </w:pPr>
    </w:p>
    <w:p w14:paraId="33042882" w14:textId="4192E1B6" w:rsidR="00A30959" w:rsidRDefault="00A30959" w:rsidP="00A30959">
      <w:pPr>
        <w:widowControl w:val="0"/>
        <w:jc w:val="right"/>
      </w:pPr>
    </w:p>
    <w:p w14:paraId="3AE9EA55" w14:textId="3ACF8D8E" w:rsidR="00A30959" w:rsidRDefault="00A30959" w:rsidP="00A30959">
      <w:pPr>
        <w:widowControl w:val="0"/>
        <w:jc w:val="right"/>
      </w:pPr>
    </w:p>
    <w:p w14:paraId="47764FC9" w14:textId="20DFABA3" w:rsidR="00A30959" w:rsidRDefault="00A30959" w:rsidP="00A30959">
      <w:pPr>
        <w:widowControl w:val="0"/>
        <w:jc w:val="right"/>
      </w:pPr>
    </w:p>
    <w:p w14:paraId="3FC848FB" w14:textId="01A4AAF1" w:rsidR="00A30959" w:rsidRDefault="00A30959" w:rsidP="00A30959">
      <w:pPr>
        <w:widowControl w:val="0"/>
        <w:jc w:val="right"/>
      </w:pPr>
    </w:p>
    <w:p w14:paraId="253E864A" w14:textId="6AB29B33" w:rsidR="00A30959" w:rsidRDefault="00A30959" w:rsidP="00A30959">
      <w:pPr>
        <w:widowControl w:val="0"/>
        <w:jc w:val="right"/>
      </w:pPr>
    </w:p>
    <w:p w14:paraId="60F8E275" w14:textId="47148C74" w:rsidR="00A30959" w:rsidRDefault="00A30959" w:rsidP="00A30959">
      <w:pPr>
        <w:widowControl w:val="0"/>
        <w:jc w:val="right"/>
      </w:pPr>
    </w:p>
    <w:p w14:paraId="7A5D11D5" w14:textId="5F821475" w:rsidR="00A30959" w:rsidRDefault="00A30959" w:rsidP="00A30959">
      <w:pPr>
        <w:widowControl w:val="0"/>
        <w:jc w:val="right"/>
      </w:pPr>
    </w:p>
    <w:p w14:paraId="1C57C4EB" w14:textId="6E2A1AE0" w:rsidR="00A30959" w:rsidRDefault="00A30959" w:rsidP="00A30959">
      <w:pPr>
        <w:widowControl w:val="0"/>
        <w:jc w:val="right"/>
      </w:pPr>
    </w:p>
    <w:p w14:paraId="6055E35B" w14:textId="5A000E1F" w:rsidR="00A30959" w:rsidRDefault="00A30959" w:rsidP="00A30959">
      <w:pPr>
        <w:widowControl w:val="0"/>
        <w:jc w:val="right"/>
      </w:pPr>
    </w:p>
    <w:p w14:paraId="4F2AA2F6" w14:textId="31BAA031" w:rsidR="00A30959" w:rsidRDefault="00A30959" w:rsidP="00A30959">
      <w:pPr>
        <w:widowControl w:val="0"/>
        <w:jc w:val="right"/>
      </w:pPr>
    </w:p>
    <w:p w14:paraId="5FA0560F" w14:textId="25126A9F" w:rsidR="00A30959" w:rsidRDefault="00A30959" w:rsidP="00A30959">
      <w:pPr>
        <w:widowControl w:val="0"/>
        <w:jc w:val="right"/>
      </w:pPr>
    </w:p>
    <w:p w14:paraId="4E912230" w14:textId="30D96FC5" w:rsidR="00A30959" w:rsidRDefault="00A30959" w:rsidP="00A30959">
      <w:pPr>
        <w:widowControl w:val="0"/>
        <w:jc w:val="right"/>
      </w:pPr>
    </w:p>
    <w:p w14:paraId="20A1945D" w14:textId="71C5654F" w:rsidR="00A30959" w:rsidRDefault="00A30959" w:rsidP="00A30959">
      <w:pPr>
        <w:widowControl w:val="0"/>
        <w:jc w:val="right"/>
      </w:pPr>
    </w:p>
    <w:p w14:paraId="3CCC8A60" w14:textId="0DE55653" w:rsidR="00A30959" w:rsidRDefault="00A30959" w:rsidP="00A30959">
      <w:pPr>
        <w:widowControl w:val="0"/>
        <w:jc w:val="right"/>
      </w:pPr>
    </w:p>
    <w:p w14:paraId="322D72A3" w14:textId="1493B1CE" w:rsidR="00A30959" w:rsidRDefault="00A30959" w:rsidP="00A30959">
      <w:pPr>
        <w:widowControl w:val="0"/>
        <w:jc w:val="right"/>
      </w:pPr>
    </w:p>
    <w:p w14:paraId="0118F678" w14:textId="77777777" w:rsidR="00A30959" w:rsidRPr="00A30959" w:rsidRDefault="00A30959" w:rsidP="00A30959">
      <w:pPr>
        <w:widowControl w:val="0"/>
        <w:jc w:val="right"/>
      </w:pPr>
    </w:p>
    <w:p w14:paraId="7ABC3378" w14:textId="77777777" w:rsidR="00A30959" w:rsidRPr="00A30959" w:rsidRDefault="00A30959" w:rsidP="00A30959">
      <w:pPr>
        <w:widowControl w:val="0"/>
        <w:jc w:val="right"/>
      </w:pPr>
    </w:p>
    <w:p w14:paraId="210F8472" w14:textId="77777777" w:rsidR="00A30959" w:rsidRPr="00A30959" w:rsidRDefault="00A30959" w:rsidP="00A30959">
      <w:pPr>
        <w:widowControl w:val="0"/>
        <w:jc w:val="center"/>
        <w:rPr>
          <w:b/>
        </w:rPr>
      </w:pPr>
      <w:r w:rsidRPr="00A30959">
        <w:rPr>
          <w:b/>
        </w:rPr>
        <w:lastRenderedPageBreak/>
        <w:t>Форма уведомления о направлении разрешения</w:t>
      </w:r>
    </w:p>
    <w:p w14:paraId="6B58DB02" w14:textId="77777777" w:rsidR="00A30959" w:rsidRPr="00A30959" w:rsidRDefault="00A30959" w:rsidP="00A30959">
      <w:pPr>
        <w:pStyle w:val="a9"/>
        <w:jc w:val="center"/>
      </w:pPr>
    </w:p>
    <w:p w14:paraId="4AD6D483" w14:textId="77777777" w:rsidR="00A30959" w:rsidRPr="00A30959" w:rsidRDefault="00A30959" w:rsidP="00A30959">
      <w:pPr>
        <w:pStyle w:val="a9"/>
        <w:jc w:val="center"/>
      </w:pPr>
      <w:r w:rsidRPr="00A30959">
        <w:t>Уважаемый ______________!</w:t>
      </w:r>
    </w:p>
    <w:p w14:paraId="2EA377F0" w14:textId="77777777" w:rsidR="00A30959" w:rsidRPr="00A30959" w:rsidRDefault="00A30959" w:rsidP="00A30959">
      <w:pPr>
        <w:widowControl w:val="0"/>
        <w:jc w:val="both"/>
        <w:rPr>
          <w:bCs/>
        </w:rPr>
      </w:pPr>
    </w:p>
    <w:p w14:paraId="503CFD91" w14:textId="77777777" w:rsidR="00A30959" w:rsidRPr="00A30959" w:rsidRDefault="00A30959" w:rsidP="00A30959">
      <w:pPr>
        <w:pStyle w:val="a9"/>
        <w:ind w:firstLine="709"/>
        <w:jc w:val="both"/>
      </w:pPr>
      <w:r w:rsidRPr="00A30959">
        <w:t xml:space="preserve">ОМСУ по результатам рассмотрения заявления от ____________ </w:t>
      </w:r>
      <w:proofErr w:type="spellStart"/>
      <w:r w:rsidRPr="00A30959">
        <w:t>вх</w:t>
      </w:r>
      <w:proofErr w:type="spellEnd"/>
      <w:r w:rsidRPr="00A30959">
        <w:t>. № ________ по вопросу выдачи разрешения на проведение работ по сохранению объекта культурного наследия</w:t>
      </w:r>
    </w:p>
    <w:p w14:paraId="4ED8732D" w14:textId="77777777" w:rsidR="00A30959" w:rsidRPr="00A30959" w:rsidRDefault="00A30959" w:rsidP="00A30959">
      <w:pPr>
        <w:pStyle w:val="a9"/>
        <w:ind w:firstLine="709"/>
        <w:jc w:val="both"/>
      </w:pPr>
      <w:r w:rsidRPr="00A30959">
        <w:t>____________________________________________________________,</w:t>
      </w:r>
    </w:p>
    <w:p w14:paraId="60C75478" w14:textId="77777777" w:rsidR="00A30959" w:rsidRPr="00A30959" w:rsidRDefault="00A30959" w:rsidP="00A30959">
      <w:pPr>
        <w:pStyle w:val="a9"/>
        <w:ind w:firstLine="709"/>
        <w:jc w:val="center"/>
        <w:rPr>
          <w:vertAlign w:val="superscript"/>
        </w:rPr>
      </w:pPr>
      <w:r w:rsidRPr="00A30959">
        <w:t>(</w:t>
      </w:r>
      <w:r w:rsidRPr="00A30959">
        <w:rPr>
          <w:bCs/>
        </w:rPr>
        <w:t>наименование и категория историко-культурного значения</w:t>
      </w:r>
      <w:r w:rsidRPr="00A30959">
        <w:rPr>
          <w:bCs/>
        </w:rPr>
        <w:br/>
        <w:t>объекта культурного наследия)</w:t>
      </w:r>
    </w:p>
    <w:p w14:paraId="5A00789A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 w:rsidRPr="00A3095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30959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14:paraId="5F1F9332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14:paraId="595ECA8A" w14:textId="77777777" w:rsidR="00A30959" w:rsidRPr="00A30959" w:rsidRDefault="00A30959" w:rsidP="00A30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0959">
        <w:rPr>
          <w:rFonts w:ascii="Times New Roman" w:hAnsi="Times New Roman" w:cs="Times New Roman"/>
          <w:sz w:val="24"/>
          <w:szCs w:val="24"/>
        </w:rPr>
        <w:t>Приложение: в ___ экз. на ___ л.</w:t>
      </w:r>
    </w:p>
    <w:p w14:paraId="248D071F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56F4D2" w14:textId="77777777" w:rsidR="00A30959" w:rsidRPr="00A30959" w:rsidRDefault="00A30959" w:rsidP="00A309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2301"/>
        <w:gridCol w:w="1181"/>
        <w:gridCol w:w="2018"/>
      </w:tblGrid>
      <w:tr w:rsidR="00A30959" w:rsidRPr="00A30959" w14:paraId="53D3F11E" w14:textId="77777777" w:rsidTr="0027336B">
        <w:tc>
          <w:tcPr>
            <w:tcW w:w="4503" w:type="dxa"/>
            <w:shd w:val="clear" w:color="auto" w:fill="auto"/>
          </w:tcPr>
          <w:p w14:paraId="0FFAFDD9" w14:textId="77777777" w:rsidR="00A30959" w:rsidRPr="00A30959" w:rsidRDefault="00A30959" w:rsidP="0027336B">
            <w:pPr>
              <w:widowControl w:val="0"/>
            </w:pPr>
            <w:r w:rsidRPr="00A30959">
              <w:rPr>
                <w:rFonts w:eastAsia="Courier New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AE93457" w14:textId="77777777" w:rsidR="00A30959" w:rsidRPr="00A30959" w:rsidRDefault="00A30959" w:rsidP="0027336B">
            <w:pPr>
              <w:widowControl w:val="0"/>
              <w:jc w:val="right"/>
            </w:pPr>
          </w:p>
          <w:p w14:paraId="4F89C486" w14:textId="77777777" w:rsidR="00A30959" w:rsidRPr="00A30959" w:rsidRDefault="00A30959" w:rsidP="0027336B">
            <w:pPr>
              <w:widowControl w:val="0"/>
              <w:jc w:val="right"/>
            </w:pPr>
          </w:p>
        </w:tc>
        <w:tc>
          <w:tcPr>
            <w:tcW w:w="1276" w:type="dxa"/>
            <w:shd w:val="clear" w:color="auto" w:fill="auto"/>
          </w:tcPr>
          <w:p w14:paraId="73451720" w14:textId="77777777" w:rsidR="00A30959" w:rsidRPr="00A30959" w:rsidRDefault="00A30959" w:rsidP="0027336B">
            <w:pPr>
              <w:widowControl w:val="0"/>
              <w:jc w:val="both"/>
            </w:pPr>
          </w:p>
          <w:p w14:paraId="3C952DA5" w14:textId="77777777" w:rsidR="00A30959" w:rsidRPr="00A30959" w:rsidRDefault="00A30959" w:rsidP="0027336B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204F912" w14:textId="77777777" w:rsidR="00A30959" w:rsidRPr="00A30959" w:rsidRDefault="00A30959" w:rsidP="0027336B">
            <w:pPr>
              <w:widowControl w:val="0"/>
              <w:jc w:val="right"/>
            </w:pPr>
            <w:r w:rsidRPr="00A30959">
              <w:t>Ф.И.О.</w:t>
            </w:r>
          </w:p>
        </w:tc>
      </w:tr>
      <w:tr w:rsidR="00A30959" w:rsidRPr="00A30959" w14:paraId="5BE3C142" w14:textId="77777777" w:rsidTr="0027336B">
        <w:tc>
          <w:tcPr>
            <w:tcW w:w="4503" w:type="dxa"/>
            <w:shd w:val="clear" w:color="auto" w:fill="auto"/>
          </w:tcPr>
          <w:p w14:paraId="04D5F3FA" w14:textId="77777777" w:rsidR="00A30959" w:rsidRPr="00A30959" w:rsidRDefault="00A30959" w:rsidP="0027336B">
            <w:pPr>
              <w:widowControl w:val="0"/>
              <w:rPr>
                <w:rFonts w:eastAsia="Courier Ne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EFD7CC3" w14:textId="77777777" w:rsidR="00A30959" w:rsidRPr="00A30959" w:rsidRDefault="00A30959" w:rsidP="0027336B">
            <w:pPr>
              <w:widowControl w:val="0"/>
              <w:jc w:val="center"/>
            </w:pPr>
            <w:r w:rsidRPr="00A30959">
              <w:t>(подпись)</w:t>
            </w:r>
          </w:p>
        </w:tc>
        <w:tc>
          <w:tcPr>
            <w:tcW w:w="1276" w:type="dxa"/>
            <w:shd w:val="clear" w:color="auto" w:fill="auto"/>
          </w:tcPr>
          <w:p w14:paraId="7DA80E7E" w14:textId="77777777" w:rsidR="00A30959" w:rsidRPr="00A30959" w:rsidRDefault="00A30959" w:rsidP="0027336B">
            <w:pPr>
              <w:widowControl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40E6D1" w14:textId="77777777" w:rsidR="00A30959" w:rsidRPr="00A30959" w:rsidRDefault="00A30959" w:rsidP="0027336B">
            <w:pPr>
              <w:widowControl w:val="0"/>
              <w:jc w:val="center"/>
            </w:pPr>
          </w:p>
        </w:tc>
      </w:tr>
    </w:tbl>
    <w:p w14:paraId="4B79D8F1" w14:textId="77777777" w:rsidR="00A30959" w:rsidRPr="00A30959" w:rsidRDefault="00A30959" w:rsidP="00A30959">
      <w:pPr>
        <w:widowControl w:val="0"/>
        <w:jc w:val="both"/>
      </w:pPr>
    </w:p>
    <w:p w14:paraId="3967BD62" w14:textId="77777777" w:rsidR="00A30959" w:rsidRPr="00A30959" w:rsidRDefault="00A30959" w:rsidP="00A3095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E9CECF0" w14:textId="77777777" w:rsidR="00A30959" w:rsidRPr="00A30959" w:rsidRDefault="00A30959" w:rsidP="00A30959"/>
    <w:p w14:paraId="6369DD1F" w14:textId="77777777" w:rsidR="006472F4" w:rsidRPr="00A30959" w:rsidRDefault="006472F4"/>
    <w:sectPr w:rsidR="006472F4" w:rsidRPr="00A30959" w:rsidSect="00A30959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09A2" w14:textId="77777777" w:rsidR="00DD4E12" w:rsidRDefault="0064218B">
      <w:r>
        <w:separator/>
      </w:r>
    </w:p>
  </w:endnote>
  <w:endnote w:type="continuationSeparator" w:id="0">
    <w:p w14:paraId="737520E8" w14:textId="77777777" w:rsidR="00DD4E12" w:rsidRDefault="0064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73EA9" w14:textId="77777777" w:rsidR="00DD4E12" w:rsidRDefault="0064218B">
      <w:r>
        <w:separator/>
      </w:r>
    </w:p>
  </w:footnote>
  <w:footnote w:type="continuationSeparator" w:id="0">
    <w:p w14:paraId="4CF192DE" w14:textId="77777777" w:rsidR="00DD4E12" w:rsidRDefault="0064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478D5" w14:textId="77777777" w:rsidR="00D61FD2" w:rsidRDefault="0028482F">
    <w:pPr>
      <w:pStyle w:val="a7"/>
      <w:jc w:val="center"/>
    </w:pPr>
  </w:p>
  <w:p w14:paraId="211C50B5" w14:textId="77777777" w:rsidR="00D61FD2" w:rsidRDefault="002848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A"/>
    <w:rsid w:val="0028482F"/>
    <w:rsid w:val="0053254A"/>
    <w:rsid w:val="0064218B"/>
    <w:rsid w:val="006472F4"/>
    <w:rsid w:val="00751687"/>
    <w:rsid w:val="00A30959"/>
    <w:rsid w:val="00D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BC53"/>
  <w15:chartTrackingRefBased/>
  <w15:docId w15:val="{86AE3E6F-C32F-4889-B8F2-FC67C2F3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309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309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A30959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30959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A309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09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Основной текст2"/>
    <w:basedOn w:val="a"/>
    <w:rsid w:val="00A30959"/>
    <w:pPr>
      <w:widowControl w:val="0"/>
      <w:shd w:val="clear" w:color="auto" w:fill="FFFFFF"/>
      <w:spacing w:before="240" w:line="322" w:lineRule="exact"/>
      <w:ind w:hanging="1840"/>
      <w:jc w:val="both"/>
    </w:pPr>
    <w:rPr>
      <w:color w:val="000000"/>
      <w:sz w:val="27"/>
      <w:szCs w:val="27"/>
    </w:rPr>
  </w:style>
  <w:style w:type="character" w:customStyle="1" w:styleId="ConsPlusNormal0">
    <w:name w:val="ConsPlusNormal Знак"/>
    <w:link w:val="ConsPlusNormal"/>
    <w:locked/>
    <w:rsid w:val="00A309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30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A309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309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30959"/>
  </w:style>
  <w:style w:type="paragraph" w:customStyle="1" w:styleId="a9">
    <w:name w:val="Стиль"/>
    <w:uiPriority w:val="99"/>
    <w:rsid w:val="00A309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095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20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5788</Words>
  <Characters>32995</Characters>
  <Application>Microsoft Office Word</Application>
  <DocSecurity>0</DocSecurity>
  <Lines>274</Lines>
  <Paragraphs>77</Paragraphs>
  <ScaleCrop>false</ScaleCrop>
  <Company/>
  <LinksUpToDate>false</LinksUpToDate>
  <CharactersWithSpaces>38706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5</cp:revision>
  <dcterms:created xsi:type="dcterms:W3CDTF">2025-12-09T08:36:00Z</dcterms:created>
  <dcterms:modified xsi:type="dcterms:W3CDTF">2025-12-09T11:46:00Z</dcterms:modified>
</cp:coreProperties>
</file>