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72" w:rsidRPr="00156FF3" w:rsidRDefault="00811A72">
      <w:pPr>
        <w:jc w:val="center"/>
        <w:rPr>
          <w:sz w:val="22"/>
          <w:szCs w:val="22"/>
        </w:rPr>
      </w:pPr>
    </w:p>
    <w:p w:rsidR="00811A72" w:rsidRPr="00156FF3" w:rsidRDefault="00811A72">
      <w:pPr>
        <w:pStyle w:val="Heading4"/>
        <w:spacing w:before="0" w:after="0" w:line="240" w:lineRule="atLeast"/>
        <w:jc w:val="center"/>
        <w:rPr>
          <w:rFonts w:ascii="Times New Roman" w:hAnsi="Times New Roman"/>
          <w:sz w:val="22"/>
          <w:szCs w:val="22"/>
        </w:rPr>
      </w:pPr>
      <w:r w:rsidRPr="00156FF3">
        <w:rPr>
          <w:rFonts w:ascii="Times New Roman" w:hAnsi="Times New Roman"/>
          <w:bCs w:val="0"/>
          <w:sz w:val="22"/>
          <w:szCs w:val="22"/>
        </w:rPr>
        <w:t>ПОСТАНОВЛЕНИЕ</w:t>
      </w:r>
    </w:p>
    <w:p w:rsidR="00811A72" w:rsidRPr="00156FF3" w:rsidRDefault="00811A72">
      <w:pPr>
        <w:spacing w:line="240" w:lineRule="atLeast"/>
        <w:jc w:val="center"/>
        <w:rPr>
          <w:b/>
          <w:bCs/>
          <w:sz w:val="22"/>
          <w:szCs w:val="22"/>
        </w:rPr>
      </w:pPr>
      <w:r w:rsidRPr="00156FF3">
        <w:rPr>
          <w:b/>
          <w:sz w:val="22"/>
          <w:szCs w:val="22"/>
        </w:rPr>
        <w:t>Местной администрации муниципального образования</w:t>
      </w:r>
    </w:p>
    <w:p w:rsidR="00811A72" w:rsidRPr="00156FF3" w:rsidRDefault="00811A72">
      <w:pPr>
        <w:pStyle w:val="Heading4"/>
        <w:spacing w:before="0" w:after="0" w:line="240" w:lineRule="atLeast"/>
        <w:jc w:val="center"/>
        <w:rPr>
          <w:rFonts w:ascii="Times New Roman" w:hAnsi="Times New Roman"/>
          <w:bCs w:val="0"/>
          <w:sz w:val="22"/>
          <w:szCs w:val="22"/>
        </w:rPr>
      </w:pPr>
      <w:r w:rsidRPr="00156FF3">
        <w:rPr>
          <w:rFonts w:ascii="Times New Roman" w:hAnsi="Times New Roman"/>
          <w:bCs w:val="0"/>
          <w:sz w:val="22"/>
          <w:szCs w:val="22"/>
        </w:rPr>
        <w:t xml:space="preserve">Оржицкое сельское поселение муниципального образования </w:t>
      </w:r>
    </w:p>
    <w:p w:rsidR="00811A72" w:rsidRPr="00156FF3" w:rsidRDefault="00811A72">
      <w:pPr>
        <w:pStyle w:val="Heading4"/>
        <w:spacing w:before="0" w:after="0" w:line="240" w:lineRule="atLeast"/>
        <w:jc w:val="center"/>
        <w:rPr>
          <w:rFonts w:ascii="Times New Roman" w:hAnsi="Times New Roman"/>
          <w:sz w:val="22"/>
          <w:szCs w:val="22"/>
        </w:rPr>
      </w:pPr>
      <w:r w:rsidRPr="00156FF3">
        <w:rPr>
          <w:rFonts w:ascii="Times New Roman" w:hAnsi="Times New Roman"/>
          <w:bCs w:val="0"/>
          <w:sz w:val="22"/>
          <w:szCs w:val="22"/>
        </w:rPr>
        <w:t>Ломоносовского муниципального района Ленинградской области</w:t>
      </w:r>
    </w:p>
    <w:p w:rsidR="00811A72" w:rsidRDefault="00811A72">
      <w:pPr>
        <w:pStyle w:val="10"/>
        <w:rPr>
          <w:color w:val="FF0000"/>
          <w:sz w:val="22"/>
          <w:szCs w:val="22"/>
        </w:rPr>
      </w:pPr>
    </w:p>
    <w:p w:rsidR="00811A72" w:rsidRDefault="00811A72">
      <w:pPr>
        <w:pStyle w:val="1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28.05.2024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 46</w:t>
      </w:r>
    </w:p>
    <w:p w:rsidR="00811A72" w:rsidRDefault="00811A72">
      <w:pPr>
        <w:tabs>
          <w:tab w:val="left" w:pos="4214"/>
        </w:tabs>
        <w:rPr>
          <w:rFonts w:ascii="Arial" w:eastAsia="Microsoft YaHei" w:hAnsi="Arial" w:cs="Mangal"/>
          <w:b/>
          <w:iCs/>
          <w:sz w:val="22"/>
          <w:szCs w:val="22"/>
          <w:lang w:eastAsia="zh-CN"/>
        </w:rPr>
      </w:pPr>
    </w:p>
    <w:p w:rsidR="00811A72" w:rsidRDefault="00811A72">
      <w:pPr>
        <w:jc w:val="both"/>
        <w:rPr>
          <w:b/>
          <w:bCs/>
        </w:rPr>
      </w:pPr>
      <w:r>
        <w:rPr>
          <w:b/>
          <w:bCs/>
        </w:rPr>
        <w:t>О внесении изменений в административный регламент № 36 от 06.06.2022 года</w:t>
      </w:r>
    </w:p>
    <w:p w:rsidR="00811A72" w:rsidRDefault="00811A72">
      <w:pPr>
        <w:tabs>
          <w:tab w:val="left" w:pos="4214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/>
          <w:sz w:val="22"/>
          <w:szCs w:val="22"/>
        </w:rPr>
        <w:t xml:space="preserve"> на территории муниципального образования Оржицкое сельское поселение Ломоносовского муниципального района Ленинградской области»</w:t>
      </w:r>
    </w:p>
    <w:p w:rsidR="00811A72" w:rsidRDefault="00811A72">
      <w:pPr>
        <w:tabs>
          <w:tab w:val="left" w:pos="4214"/>
        </w:tabs>
        <w:jc w:val="center"/>
        <w:rPr>
          <w:b/>
          <w:sz w:val="22"/>
          <w:szCs w:val="22"/>
        </w:rPr>
      </w:pPr>
    </w:p>
    <w:p w:rsidR="00811A72" w:rsidRDefault="00811A72">
      <w:pPr>
        <w:tabs>
          <w:tab w:val="left" w:pos="4214"/>
        </w:tabs>
        <w:jc w:val="center"/>
        <w:rPr>
          <w:b/>
          <w:bCs/>
          <w:sz w:val="22"/>
          <w:szCs w:val="22"/>
        </w:rPr>
      </w:pPr>
    </w:p>
    <w:p w:rsidR="00811A72" w:rsidRDefault="00811A72">
      <w:pPr>
        <w:jc w:val="both"/>
        <w:rPr>
          <w:spacing w:val="9"/>
          <w:sz w:val="22"/>
          <w:szCs w:val="22"/>
        </w:rPr>
      </w:pPr>
      <w:r>
        <w:rPr>
          <w:spacing w:val="4"/>
          <w:sz w:val="22"/>
          <w:szCs w:val="22"/>
        </w:rPr>
        <w:t>В соответствии с Федеральным законом от</w:t>
      </w:r>
      <w:r>
        <w:rPr>
          <w:spacing w:val="9"/>
          <w:sz w:val="22"/>
          <w:szCs w:val="22"/>
        </w:rPr>
        <w:t xml:space="preserve"> 27 июля 2010 года № 210-ФЗ «Об организации предоставления государственных и муниципальных услуг» и методическими рекомендациями правительства Ленинградской области, </w:t>
      </w:r>
      <w:r>
        <w:rPr>
          <w:color w:val="000000"/>
          <w:spacing w:val="11"/>
          <w:sz w:val="22"/>
          <w:szCs w:val="22"/>
        </w:rPr>
        <w:t xml:space="preserve">Федеральным законом от 28 июля 2012 года № 133-ФЗ «О внесении </w:t>
      </w:r>
      <w:r>
        <w:rPr>
          <w:color w:val="000000"/>
          <w:sz w:val="22"/>
          <w:szCs w:val="22"/>
        </w:rPr>
        <w:t xml:space="preserve">изменений в отдельные законодательные акты Российской Федерации в целях </w:t>
      </w:r>
      <w:r>
        <w:rPr>
          <w:color w:val="000000"/>
          <w:spacing w:val="13"/>
          <w:sz w:val="22"/>
          <w:szCs w:val="22"/>
        </w:rPr>
        <w:t xml:space="preserve">устранения ограничений для предоставления государственных и </w:t>
      </w:r>
      <w:r>
        <w:rPr>
          <w:color w:val="000000"/>
          <w:spacing w:val="11"/>
          <w:sz w:val="22"/>
          <w:szCs w:val="22"/>
        </w:rPr>
        <w:t xml:space="preserve">муниципальных услуг по принципу «одного окна», а также в целях </w:t>
      </w:r>
      <w:r>
        <w:rPr>
          <w:color w:val="000000"/>
          <w:spacing w:val="18"/>
          <w:sz w:val="22"/>
          <w:szCs w:val="22"/>
        </w:rPr>
        <w:t xml:space="preserve">организации предоставления муниципальных услуг в рамках </w:t>
      </w:r>
      <w:r>
        <w:rPr>
          <w:color w:val="000000"/>
          <w:spacing w:val="19"/>
          <w:sz w:val="22"/>
          <w:szCs w:val="22"/>
        </w:rPr>
        <w:t xml:space="preserve">межведомственного и (или) межуровневого информационного </w:t>
      </w:r>
      <w:r>
        <w:rPr>
          <w:color w:val="000000"/>
          <w:spacing w:val="-2"/>
          <w:sz w:val="22"/>
          <w:szCs w:val="22"/>
        </w:rPr>
        <w:t>взаимодействия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Федеральным законом Российской Федерации от 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2"/>
            <w:szCs w:val="22"/>
          </w:rPr>
          <w:t>2014 г</w:t>
        </w:r>
      </w:smartTag>
      <w:r>
        <w:rPr>
          <w:color w:val="000000"/>
          <w:sz w:val="22"/>
          <w:szCs w:val="22"/>
        </w:rPr>
        <w:t>.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постановлением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>
        <w:rPr>
          <w:spacing w:val="9"/>
          <w:sz w:val="22"/>
          <w:szCs w:val="22"/>
        </w:rPr>
        <w:t>:</w:t>
      </w:r>
    </w:p>
    <w:p w:rsidR="00811A72" w:rsidRDefault="00811A72">
      <w:pPr>
        <w:jc w:val="both"/>
        <w:rPr>
          <w:spacing w:val="9"/>
          <w:sz w:val="22"/>
          <w:szCs w:val="22"/>
        </w:rPr>
      </w:pPr>
    </w:p>
    <w:p w:rsidR="00811A72" w:rsidRPr="00483B90" w:rsidRDefault="00811A72" w:rsidP="00483B90">
      <w:pPr>
        <w:tabs>
          <w:tab w:val="left" w:pos="4214"/>
        </w:tabs>
        <w:jc w:val="both"/>
        <w:rPr>
          <w:b/>
          <w:sz w:val="22"/>
          <w:szCs w:val="22"/>
        </w:rPr>
      </w:pPr>
      <w:r>
        <w:rPr>
          <w:color w:val="000000"/>
        </w:rPr>
        <w:t xml:space="preserve">1. Внести изменения в Постановление № 36 от 06.06.2022 года </w:t>
      </w:r>
      <w: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Оржицкое сельское поселение Ломоносовского муниципального района Ленинградской области» </w:t>
      </w:r>
      <w:r>
        <w:rPr>
          <w:color w:val="000000"/>
        </w:rPr>
        <w:t xml:space="preserve"> согласно Приложению №1.</w:t>
      </w:r>
    </w:p>
    <w:p w:rsidR="00811A72" w:rsidRDefault="00811A72">
      <w:pPr>
        <w:widowControl w:val="0"/>
        <w:tabs>
          <w:tab w:val="left" w:pos="142"/>
          <w:tab w:val="left" w:pos="284"/>
        </w:tabs>
        <w:jc w:val="both"/>
        <w:outlineLvl w:val="0"/>
        <w:rPr>
          <w:bCs/>
          <w:sz w:val="22"/>
          <w:szCs w:val="22"/>
        </w:rPr>
      </w:pPr>
    </w:p>
    <w:p w:rsidR="00811A72" w:rsidRDefault="00811A72">
      <w:pPr>
        <w:tabs>
          <w:tab w:val="left" w:pos="540"/>
        </w:tabs>
        <w:jc w:val="both"/>
        <w:rPr>
          <w:szCs w:val="22"/>
        </w:rPr>
      </w:pPr>
      <w:r>
        <w:rPr>
          <w:bCs/>
          <w:szCs w:val="22"/>
        </w:rPr>
        <w:t xml:space="preserve">2. </w:t>
      </w:r>
      <w:r>
        <w:rPr>
          <w:szCs w:val="22"/>
        </w:rPr>
        <w:t xml:space="preserve">Настоящее постановление вступает в силу после его официального опубликования </w:t>
      </w:r>
      <w:r>
        <w:rPr>
          <w:bCs/>
          <w:szCs w:val="22"/>
        </w:rPr>
        <w:t>(обнародования)</w:t>
      </w:r>
      <w:r>
        <w:rPr>
          <w:szCs w:val="22"/>
        </w:rPr>
        <w:t>.</w:t>
      </w:r>
    </w:p>
    <w:p w:rsidR="00811A72" w:rsidRDefault="00811A72">
      <w:pPr>
        <w:tabs>
          <w:tab w:val="left" w:pos="540"/>
        </w:tabs>
        <w:jc w:val="both"/>
        <w:rPr>
          <w:sz w:val="22"/>
          <w:szCs w:val="22"/>
        </w:rPr>
      </w:pPr>
    </w:p>
    <w:p w:rsidR="00811A72" w:rsidRDefault="00811A72">
      <w:pPr>
        <w:tabs>
          <w:tab w:val="left" w:pos="540"/>
        </w:tabs>
        <w:jc w:val="both"/>
        <w:rPr>
          <w:sz w:val="22"/>
          <w:szCs w:val="22"/>
        </w:rPr>
      </w:pPr>
    </w:p>
    <w:p w:rsidR="00811A72" w:rsidRDefault="00811A72">
      <w:pPr>
        <w:tabs>
          <w:tab w:val="left" w:pos="540"/>
        </w:tabs>
        <w:jc w:val="both"/>
        <w:rPr>
          <w:sz w:val="22"/>
          <w:szCs w:val="22"/>
        </w:rPr>
      </w:pPr>
    </w:p>
    <w:p w:rsidR="00811A72" w:rsidRDefault="00811A72">
      <w:pPr>
        <w:tabs>
          <w:tab w:val="left" w:pos="540"/>
        </w:tabs>
        <w:jc w:val="both"/>
        <w:rPr>
          <w:sz w:val="22"/>
          <w:szCs w:val="22"/>
        </w:rPr>
      </w:pPr>
    </w:p>
    <w:p w:rsidR="00811A72" w:rsidRDefault="00811A72">
      <w:pPr>
        <w:tabs>
          <w:tab w:val="left" w:pos="540"/>
        </w:tabs>
        <w:jc w:val="both"/>
        <w:rPr>
          <w:sz w:val="22"/>
          <w:szCs w:val="22"/>
        </w:rPr>
      </w:pPr>
    </w:p>
    <w:p w:rsidR="00811A72" w:rsidRDefault="00811A72">
      <w:pPr>
        <w:tabs>
          <w:tab w:val="left" w:pos="4214"/>
          <w:tab w:val="right" w:pos="9922"/>
        </w:tabs>
        <w:rPr>
          <w:bCs/>
          <w:sz w:val="22"/>
          <w:szCs w:val="22"/>
        </w:rPr>
      </w:pPr>
      <w:r>
        <w:rPr>
          <w:sz w:val="22"/>
          <w:szCs w:val="22"/>
        </w:rPr>
        <w:t>Глава МО Оржицкое сельское поселение                                                                           Л.П.Глазунова</w:t>
      </w:r>
      <w:r>
        <w:rPr>
          <w:bCs/>
          <w:sz w:val="22"/>
          <w:szCs w:val="22"/>
        </w:rPr>
        <w:t xml:space="preserve"> </w:t>
      </w:r>
    </w:p>
    <w:p w:rsidR="00811A72" w:rsidRDefault="00811A72">
      <w:pPr>
        <w:tabs>
          <w:tab w:val="left" w:pos="4214"/>
        </w:tabs>
        <w:jc w:val="right"/>
        <w:rPr>
          <w:bCs/>
          <w:sz w:val="22"/>
          <w:szCs w:val="22"/>
        </w:rPr>
      </w:pPr>
    </w:p>
    <w:p w:rsidR="00811A72" w:rsidRDefault="00811A7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11A72" w:rsidRDefault="00811A72">
      <w:pPr>
        <w:ind w:firstLine="426"/>
        <w:jc w:val="both"/>
        <w:rPr>
          <w:bCs/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ind w:firstLine="709"/>
        <w:rPr>
          <w:sz w:val="22"/>
          <w:szCs w:val="22"/>
        </w:rPr>
      </w:pPr>
    </w:p>
    <w:p w:rsidR="00811A72" w:rsidRDefault="00811A72">
      <w:pPr>
        <w:tabs>
          <w:tab w:val="left" w:pos="4214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Приложение№1  </w:t>
      </w:r>
    </w:p>
    <w:p w:rsidR="00811A72" w:rsidRDefault="00811A7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Пункт 1.2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>. изложить в следующей редакции:</w:t>
      </w:r>
    </w:p>
    <w:p w:rsidR="00811A72" w:rsidRDefault="00811A72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>
        <w:t xml:space="preserve">1.2. Заявителями, имеющими право на получение муниципальной услуги, являются: </w:t>
      </w:r>
    </w:p>
    <w:p w:rsidR="00811A72" w:rsidRDefault="00811A72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811A72" w:rsidRDefault="00811A72">
      <w:pPr>
        <w:tabs>
          <w:tab w:val="left" w:pos="1134"/>
        </w:tabs>
        <w:ind w:firstLine="709"/>
        <w:jc w:val="both"/>
      </w:pPr>
      <w:r>
        <w:t>Представлять интересы заявителя имеют право:</w:t>
      </w:r>
    </w:p>
    <w:p w:rsidR="00811A72" w:rsidRDefault="00811A72">
      <w:pPr>
        <w:tabs>
          <w:tab w:val="left" w:pos="1134"/>
        </w:tabs>
        <w:ind w:firstLine="709"/>
        <w:jc w:val="both"/>
      </w:pPr>
      <w:r>
        <w:t>- от имени физических лиц:</w:t>
      </w:r>
    </w:p>
    <w:p w:rsidR="00811A72" w:rsidRDefault="00811A72">
      <w:pPr>
        <w:tabs>
          <w:tab w:val="left" w:pos="1134"/>
        </w:tabs>
        <w:ind w:firstLine="709"/>
        <w:jc w:val="both"/>
      </w:pPr>
      <w:r>
        <w:t>представители, действующие в силу полномочий, основанных на доверенности или договоре;</w:t>
      </w:r>
    </w:p>
    <w:p w:rsidR="00811A72" w:rsidRDefault="00811A72">
      <w:pPr>
        <w:tabs>
          <w:tab w:val="left" w:pos="1134"/>
        </w:tabs>
        <w:ind w:firstLine="709"/>
        <w:jc w:val="both"/>
      </w:pPr>
      <w:r>
        <w:t>опекуны недееспособных граждан;</w:t>
      </w:r>
    </w:p>
    <w:p w:rsidR="00811A72" w:rsidRDefault="00811A72">
      <w:pPr>
        <w:tabs>
          <w:tab w:val="left" w:pos="1134"/>
        </w:tabs>
        <w:ind w:firstLine="709"/>
        <w:jc w:val="both"/>
      </w:pPr>
      <w:r>
        <w:t>законные представители (родители, усыновители, опекуны) несовершеннолетних в возрасте до 14 лет.</w:t>
      </w:r>
    </w:p>
    <w:p w:rsidR="00811A72" w:rsidRDefault="00811A72">
      <w:pPr>
        <w:tabs>
          <w:tab w:val="left" w:pos="1134"/>
        </w:tabs>
        <w:ind w:firstLine="709"/>
        <w:jc w:val="both"/>
      </w:pPr>
      <w:r>
        <w:t>- от имени юридических лиц:</w:t>
      </w:r>
    </w:p>
    <w:p w:rsidR="00811A72" w:rsidRDefault="00811A72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811A72" w:rsidRDefault="00811A72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представители, действующие от имени заявителя в силу полномочий </w:t>
      </w:r>
      <w:r>
        <w:rPr>
          <w:rFonts w:ascii="Times New Roman" w:hAnsi="Times New Roman" w:cs="Times New Roman"/>
          <w:szCs w:val="24"/>
        </w:rPr>
        <w:br/>
        <w:t>на основании доверенности или договора.</w:t>
      </w:r>
    </w:p>
    <w:p w:rsidR="00811A72" w:rsidRDefault="00811A7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811A72" w:rsidRDefault="00811A7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Пункт 2.6. изложить в следующей редакции:</w:t>
      </w:r>
    </w:p>
    <w:p w:rsidR="00811A72" w:rsidRDefault="00811A72">
      <w:pPr>
        <w:widowControl w:val="0"/>
        <w:ind w:firstLine="709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811A72" w:rsidRDefault="00811A72">
      <w:pPr>
        <w:widowControl w:val="0"/>
        <w:ind w:firstLine="709"/>
        <w:jc w:val="both"/>
      </w:pPr>
      <w:r>
        <w:t>1) заявление о предоставлении муниципальной услуги в соответствии с приложением 1 к административному регламенту;</w:t>
      </w:r>
    </w:p>
    <w:p w:rsidR="00811A72" w:rsidRDefault="00811A72">
      <w:pPr>
        <w:widowControl w:val="0"/>
        <w:ind w:firstLine="709"/>
        <w:jc w:val="both"/>
      </w:pPr>
      <w: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11A72" w:rsidRDefault="00811A72">
      <w:pPr>
        <w:widowControl w:val="0"/>
        <w:ind w:firstLine="709"/>
        <w:jc w:val="both"/>
      </w:pPr>
      <w: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811A72" w:rsidRDefault="00811A72">
      <w:pPr>
        <w:ind w:firstLine="709"/>
        <w:jc w:val="both"/>
      </w:pPr>
      <w: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811A72" w:rsidRDefault="00811A72">
      <w:pPr>
        <w:ind w:firstLine="709"/>
        <w:jc w:val="both"/>
      </w:pPr>
      <w: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811A72" w:rsidRDefault="00811A72">
      <w:pPr>
        <w:ind w:firstLine="709"/>
        <w:jc w:val="both"/>
      </w:pPr>
      <w: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11A72" w:rsidRDefault="00811A72">
      <w:pPr>
        <w:ind w:firstLine="709"/>
        <w:jc w:val="both"/>
        <w:rPr>
          <w:lang w:eastAsia="en-US"/>
        </w:rPr>
      </w:pPr>
      <w:r>
        <w:t xml:space="preserve">7) заключение </w:t>
      </w:r>
      <w:r>
        <w:rPr>
          <w:lang w:eastAsia="en-US"/>
        </w:rPr>
        <w:t xml:space="preserve">специализированной </w:t>
      </w:r>
      <w: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>
        <w:rPr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811A72" w:rsidRDefault="00811A72">
      <w:pPr>
        <w:widowControl w:val="0"/>
        <w:tabs>
          <w:tab w:val="left" w:pos="1134"/>
        </w:tabs>
        <w:ind w:firstLine="709"/>
        <w:jc w:val="both"/>
      </w:pPr>
      <w: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811A72" w:rsidRDefault="00811A72">
      <w:pPr>
        <w:widowControl w:val="0"/>
        <w:tabs>
          <w:tab w:val="left" w:pos="1134"/>
        </w:tabs>
        <w:ind w:firstLine="709"/>
        <w:jc w:val="both"/>
      </w:pPr>
      <w: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811A72" w:rsidRDefault="00811A7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811A72" w:rsidRDefault="00811A72">
      <w:pPr>
        <w:pStyle w:val="ListParagraph"/>
        <w:widowControl w:val="0"/>
        <w:tabs>
          <w:tab w:val="left" w:pos="142"/>
          <w:tab w:val="left" w:pos="284"/>
        </w:tabs>
        <w:spacing w:before="108" w:after="108" w:line="240" w:lineRule="auto"/>
        <w:ind w:left="1470"/>
        <w:outlineLvl w:val="0"/>
        <w:rPr>
          <w:rFonts w:ascii="Times New Roman" w:hAnsi="Times New Roman"/>
          <w:b/>
          <w:bCs/>
        </w:rPr>
      </w:pPr>
    </w:p>
    <w:sectPr w:rsidR="00811A72" w:rsidSect="00706A2A">
      <w:pgSz w:w="11906" w:h="16838"/>
      <w:pgMar w:top="1134" w:right="850" w:bottom="113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32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4930C21"/>
    <w:multiLevelType w:val="multilevel"/>
    <w:tmpl w:val="FFFFFFFF"/>
    <w:lvl w:ilvl="0">
      <w:start w:val="1"/>
      <w:numFmt w:val="decimal"/>
      <w:lvlText w:val="%1."/>
      <w:lvlJc w:val="left"/>
      <w:pPr>
        <w:ind w:left="177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4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3214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393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4294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501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6094" w:hanging="1800"/>
      </w:pPr>
      <w:rPr>
        <w:rFonts w:cs="Times New Roman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A2A"/>
    <w:rsid w:val="000378F9"/>
    <w:rsid w:val="00156FF3"/>
    <w:rsid w:val="0023073E"/>
    <w:rsid w:val="00336CB1"/>
    <w:rsid w:val="00483B90"/>
    <w:rsid w:val="00524D2F"/>
    <w:rsid w:val="00706A2A"/>
    <w:rsid w:val="00811A72"/>
    <w:rsid w:val="00A40C73"/>
    <w:rsid w:val="00E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6C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CB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CB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6CB1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36CB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CB1"/>
    <w:rPr>
      <w:rFonts w:ascii="Tahoma" w:hAnsi="Tahoma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6CB1"/>
    <w:rPr>
      <w:rFonts w:ascii="Cambria" w:hAnsi="Cambria" w:cs="Times New Roman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6CB1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6CB1"/>
    <w:rPr>
      <w:rFonts w:ascii="Calibri" w:hAnsi="Calibri" w:cs="Times New Roman"/>
      <w:b/>
      <w:sz w:val="28"/>
    </w:rPr>
  </w:style>
  <w:style w:type="character" w:customStyle="1" w:styleId="a">
    <w:name w:val="Заголовок Знак"/>
    <w:uiPriority w:val="99"/>
    <w:locked/>
    <w:rsid w:val="00336CB1"/>
    <w:rPr>
      <w:rFonts w:ascii="Times New Roman" w:hAnsi="Times New Roman"/>
      <w:sz w:val="24"/>
      <w:lang w:eastAsia="ru-RU"/>
    </w:rPr>
  </w:style>
  <w:style w:type="character" w:customStyle="1" w:styleId="a0">
    <w:name w:val="Основной текст Знак"/>
    <w:uiPriority w:val="99"/>
    <w:locked/>
    <w:rsid w:val="00336CB1"/>
    <w:rPr>
      <w:rFonts w:ascii="Times New Roman" w:hAnsi="Times New Roman"/>
      <w:sz w:val="24"/>
      <w:lang w:eastAsia="ru-RU"/>
    </w:rPr>
  </w:style>
  <w:style w:type="character" w:customStyle="1" w:styleId="a1">
    <w:name w:val="Верхний колонтитул Знак"/>
    <w:uiPriority w:val="99"/>
    <w:locked/>
    <w:rsid w:val="00336CB1"/>
    <w:rPr>
      <w:rFonts w:ascii="Times New Roman" w:hAnsi="Times New Roman"/>
      <w:sz w:val="24"/>
      <w:lang w:eastAsia="ru-RU"/>
    </w:rPr>
  </w:style>
  <w:style w:type="character" w:customStyle="1" w:styleId="a2">
    <w:name w:val="Нижний колонтитул Знак"/>
    <w:uiPriority w:val="99"/>
    <w:locked/>
    <w:rsid w:val="00336CB1"/>
    <w:rPr>
      <w:rFonts w:ascii="Times New Roman" w:hAnsi="Times New Roman"/>
      <w:sz w:val="24"/>
      <w:lang w:eastAsia="ru-RU"/>
    </w:rPr>
  </w:style>
  <w:style w:type="character" w:customStyle="1" w:styleId="a3">
    <w:name w:val="Текст выноски Знак"/>
    <w:uiPriority w:val="99"/>
    <w:semiHidden/>
    <w:locked/>
    <w:rsid w:val="00336CB1"/>
    <w:rPr>
      <w:rFonts w:ascii="Tahoma" w:hAnsi="Tahoma"/>
      <w:sz w:val="16"/>
      <w:lang w:eastAsia="ru-RU"/>
    </w:rPr>
  </w:style>
  <w:style w:type="character" w:styleId="PageNumber">
    <w:name w:val="page number"/>
    <w:basedOn w:val="DefaultParagraphFont"/>
    <w:uiPriority w:val="99"/>
    <w:rsid w:val="00336CB1"/>
    <w:rPr>
      <w:rFonts w:cs="Times New Roman"/>
    </w:rPr>
  </w:style>
  <w:style w:type="character" w:styleId="Strong">
    <w:name w:val="Strong"/>
    <w:basedOn w:val="DefaultParagraphFont"/>
    <w:uiPriority w:val="99"/>
    <w:qFormat/>
    <w:rsid w:val="00336CB1"/>
    <w:rPr>
      <w:rFonts w:cs="Times New Roman"/>
      <w:b/>
    </w:rPr>
  </w:style>
  <w:style w:type="character" w:customStyle="1" w:styleId="a4">
    <w:name w:val="Текст сноски Знак"/>
    <w:uiPriority w:val="99"/>
    <w:locked/>
    <w:rsid w:val="00336CB1"/>
    <w:rPr>
      <w:rFonts w:ascii="Arial" w:hAnsi="Arial"/>
      <w:sz w:val="20"/>
      <w:lang w:eastAsia="ru-RU"/>
    </w:rPr>
  </w:style>
  <w:style w:type="character" w:customStyle="1" w:styleId="a5">
    <w:name w:val="Привязка сноски"/>
    <w:uiPriority w:val="99"/>
    <w:rsid w:val="00706A2A"/>
    <w:rPr>
      <w:vertAlign w:val="superscript"/>
    </w:rPr>
  </w:style>
  <w:style w:type="character" w:customStyle="1" w:styleId="FootnoteCharacters">
    <w:name w:val="Footnote Characters"/>
    <w:uiPriority w:val="99"/>
    <w:rsid w:val="00336CB1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336CB1"/>
    <w:rPr>
      <w:rFonts w:cs="Times New Roman"/>
      <w:sz w:val="16"/>
    </w:rPr>
  </w:style>
  <w:style w:type="character" w:customStyle="1" w:styleId="a6">
    <w:name w:val="Текст примечания Знак"/>
    <w:uiPriority w:val="99"/>
    <w:locked/>
    <w:rsid w:val="00336CB1"/>
    <w:rPr>
      <w:rFonts w:ascii="Times New Roman" w:hAnsi="Times New Roman"/>
      <w:sz w:val="20"/>
      <w:lang w:eastAsia="ru-RU"/>
    </w:rPr>
  </w:style>
  <w:style w:type="character" w:customStyle="1" w:styleId="a7">
    <w:name w:val="Тема примечания Знак"/>
    <w:uiPriority w:val="99"/>
    <w:locked/>
    <w:rsid w:val="00336CB1"/>
    <w:rPr>
      <w:rFonts w:ascii="Times New Roman" w:hAnsi="Times New Roman"/>
      <w:b/>
      <w:sz w:val="20"/>
      <w:lang w:eastAsia="ru-RU"/>
    </w:rPr>
  </w:style>
  <w:style w:type="character" w:customStyle="1" w:styleId="-">
    <w:name w:val="Интернет-ссылка"/>
    <w:uiPriority w:val="99"/>
    <w:rsid w:val="00336CB1"/>
    <w:rPr>
      <w:color w:val="0000FF"/>
      <w:u w:val="single"/>
    </w:rPr>
  </w:style>
  <w:style w:type="character" w:customStyle="1" w:styleId="HTML">
    <w:name w:val="Стандартный HTML Знак"/>
    <w:uiPriority w:val="99"/>
    <w:locked/>
    <w:rsid w:val="00336CB1"/>
    <w:rPr>
      <w:rFonts w:ascii="Courier New" w:hAnsi="Courier New"/>
      <w:sz w:val="20"/>
      <w:lang w:eastAsia="ru-RU"/>
    </w:rPr>
  </w:style>
  <w:style w:type="character" w:customStyle="1" w:styleId="a8">
    <w:name w:val="Основной текст_"/>
    <w:uiPriority w:val="99"/>
    <w:locked/>
    <w:rsid w:val="00336CB1"/>
    <w:rPr>
      <w:spacing w:val="1"/>
      <w:sz w:val="27"/>
      <w:shd w:val="clear" w:color="auto" w:fill="FFFFFF"/>
    </w:rPr>
  </w:style>
  <w:style w:type="character" w:customStyle="1" w:styleId="a9">
    <w:name w:val="Подзаголовок Знак"/>
    <w:uiPriority w:val="99"/>
    <w:locked/>
    <w:rsid w:val="00336CB1"/>
    <w:rPr>
      <w:rFonts w:ascii="Cambria" w:hAnsi="Cambria"/>
      <w:sz w:val="24"/>
    </w:rPr>
  </w:style>
  <w:style w:type="character" w:customStyle="1" w:styleId="ConsPlusNormal">
    <w:name w:val="ConsPlusNormal Знак"/>
    <w:uiPriority w:val="99"/>
    <w:locked/>
    <w:rsid w:val="00336CB1"/>
    <w:rPr>
      <w:rFonts w:ascii="Arial" w:hAnsi="Arial"/>
      <w:sz w:val="20"/>
    </w:rPr>
  </w:style>
  <w:style w:type="paragraph" w:customStyle="1" w:styleId="aa">
    <w:name w:val="Заголовок"/>
    <w:basedOn w:val="Normal"/>
    <w:next w:val="BodyText"/>
    <w:uiPriority w:val="99"/>
    <w:rsid w:val="00706A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36CB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706A2A"/>
    <w:rPr>
      <w:rFonts w:cs="Mangal"/>
    </w:rPr>
  </w:style>
  <w:style w:type="paragraph" w:styleId="Caption">
    <w:name w:val="caption"/>
    <w:basedOn w:val="Normal"/>
    <w:uiPriority w:val="99"/>
    <w:qFormat/>
    <w:rsid w:val="00706A2A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336CB1"/>
    <w:pPr>
      <w:ind w:left="240" w:hanging="240"/>
    </w:pPr>
  </w:style>
  <w:style w:type="paragraph" w:styleId="IndexHeading">
    <w:name w:val="index heading"/>
    <w:basedOn w:val="Normal"/>
    <w:uiPriority w:val="99"/>
    <w:rsid w:val="00706A2A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336C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Верхний и нижний колонтитулы"/>
    <w:basedOn w:val="Normal"/>
    <w:uiPriority w:val="99"/>
    <w:rsid w:val="00706A2A"/>
  </w:style>
  <w:style w:type="paragraph" w:styleId="Header">
    <w:name w:val="header"/>
    <w:basedOn w:val="Normal"/>
    <w:link w:val="HeaderChar"/>
    <w:uiPriority w:val="99"/>
    <w:rsid w:val="00336C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6C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336CB1"/>
    <w:pPr>
      <w:widowControl w:val="0"/>
    </w:pPr>
    <w:rPr>
      <w:rFonts w:ascii="Courier New" w:eastAsia="Times New Roman" w:hAnsi="Courier New" w:cs="Courier New"/>
      <w:sz w:val="24"/>
      <w:szCs w:val="20"/>
    </w:rPr>
  </w:style>
  <w:style w:type="paragraph" w:customStyle="1" w:styleId="ConsPlusNormal0">
    <w:name w:val="ConsPlusNormal"/>
    <w:uiPriority w:val="99"/>
    <w:rsid w:val="00336CB1"/>
    <w:pPr>
      <w:ind w:firstLine="720"/>
    </w:pPr>
    <w:rPr>
      <w:rFonts w:ascii="Arial" w:eastAsia="Times New Roman" w:hAnsi="Arial" w:cs="Arial"/>
      <w:sz w:val="24"/>
      <w:szCs w:val="20"/>
    </w:rPr>
  </w:style>
  <w:style w:type="paragraph" w:styleId="NormalWeb">
    <w:name w:val="Normal (Web)"/>
    <w:basedOn w:val="Normal"/>
    <w:uiPriority w:val="99"/>
    <w:rsid w:val="00336CB1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0">
    <w:name w:val="consplusnormal0"/>
    <w:basedOn w:val="Normal"/>
    <w:uiPriority w:val="99"/>
    <w:rsid w:val="00336CB1"/>
    <w:pPr>
      <w:spacing w:before="100" w:after="100"/>
      <w:ind w:firstLine="120"/>
    </w:pPr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rsid w:val="00336CB1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336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36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normd">
    <w:name w:val="normd"/>
    <w:basedOn w:val="Normal"/>
    <w:uiPriority w:val="99"/>
    <w:rsid w:val="00336CB1"/>
    <w:pPr>
      <w:spacing w:beforeAutospacing="1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36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36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сновной текст1"/>
    <w:basedOn w:val="Normal"/>
    <w:uiPriority w:val="99"/>
    <w:rsid w:val="00336CB1"/>
    <w:pPr>
      <w:widowControl w:val="0"/>
      <w:shd w:val="clear" w:color="auto" w:fill="FFFFFF"/>
      <w:spacing w:after="720" w:line="240" w:lineRule="atLeast"/>
      <w:jc w:val="both"/>
    </w:pPr>
    <w:rPr>
      <w:rFonts w:ascii="Calibri" w:eastAsia="Calibri" w:hAnsi="Calibri"/>
      <w:spacing w:val="1"/>
      <w:sz w:val="27"/>
      <w:szCs w:val="20"/>
    </w:rPr>
  </w:style>
  <w:style w:type="paragraph" w:customStyle="1" w:styleId="ConsPlusTitle">
    <w:name w:val="ConsPlusTitle"/>
    <w:uiPriority w:val="99"/>
    <w:rsid w:val="00336CB1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c">
    <w:name w:val="Название проектного документа"/>
    <w:basedOn w:val="Normal"/>
    <w:uiPriority w:val="99"/>
    <w:rsid w:val="00336C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NoSpacing">
    <w:name w:val="No Spacing"/>
    <w:uiPriority w:val="99"/>
    <w:qFormat/>
    <w:rsid w:val="00336CB1"/>
    <w:rPr>
      <w:rFonts w:eastAsia="Times New Roman"/>
    </w:rPr>
  </w:style>
  <w:style w:type="paragraph" w:customStyle="1" w:styleId="10">
    <w:name w:val="Название объекта1"/>
    <w:basedOn w:val="Normal"/>
    <w:next w:val="Subtitle"/>
    <w:uiPriority w:val="99"/>
    <w:rsid w:val="00336CB1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336CB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2</Pages>
  <Words>824</Words>
  <Characters>4703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oper</cp:lastModifiedBy>
  <cp:revision>23</cp:revision>
  <cp:lastPrinted>2023-02-07T09:11:00Z</cp:lastPrinted>
  <dcterms:created xsi:type="dcterms:W3CDTF">2021-06-04T13:46:00Z</dcterms:created>
  <dcterms:modified xsi:type="dcterms:W3CDTF">2024-06-18T11:47:00Z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